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1EB7" w14:textId="3ED519D6" w:rsidR="003D4A9B" w:rsidRPr="003600D6" w:rsidRDefault="003D4A9B" w:rsidP="00EE113E">
      <w:pPr>
        <w:spacing w:after="120"/>
        <w:jc w:val="center"/>
        <w:rPr>
          <w:spacing w:val="-10"/>
          <w:sz w:val="22"/>
          <w:szCs w:val="22"/>
          <w:lang w:val="uk-UA"/>
        </w:rPr>
      </w:pPr>
      <w:r w:rsidRPr="003600D6">
        <w:rPr>
          <w:noProof/>
          <w:spacing w:val="-10"/>
          <w:lang w:eastAsia="ru-RU"/>
        </w:rPr>
        <w:drawing>
          <wp:anchor distT="0" distB="0" distL="114300" distR="114300" simplePos="0" relativeHeight="251658240" behindDoc="0" locked="0" layoutInCell="1" allowOverlap="1" wp14:anchorId="4ED85F4E" wp14:editId="1B6B13A2">
            <wp:simplePos x="0" y="0"/>
            <wp:positionH relativeFrom="column">
              <wp:posOffset>-27305</wp:posOffset>
            </wp:positionH>
            <wp:positionV relativeFrom="paragraph">
              <wp:posOffset>3175</wp:posOffset>
            </wp:positionV>
            <wp:extent cx="2099945" cy="21704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0D6">
        <w:rPr>
          <w:spacing w:val="-10"/>
          <w:sz w:val="20"/>
          <w:szCs w:val="20"/>
          <w:lang w:val="uk-UA"/>
        </w:rPr>
        <w:t>МІНІСТЕРСТВО ОСВІТИ І НАУКИ УКРАЇНИ</w:t>
      </w:r>
    </w:p>
    <w:p w14:paraId="5E3420C5" w14:textId="5A214946" w:rsidR="003D4A9B" w:rsidRPr="003600D6" w:rsidRDefault="003D4A9B" w:rsidP="00EE113E">
      <w:pPr>
        <w:spacing w:after="120"/>
        <w:jc w:val="center"/>
        <w:rPr>
          <w:spacing w:val="-10"/>
          <w:sz w:val="20"/>
          <w:szCs w:val="20"/>
          <w:lang w:val="uk-UA"/>
        </w:rPr>
      </w:pPr>
      <w:r w:rsidRPr="003600D6">
        <w:rPr>
          <w:spacing w:val="-10"/>
          <w:sz w:val="20"/>
          <w:szCs w:val="20"/>
          <w:lang w:val="uk-UA"/>
        </w:rPr>
        <w:t>ХАРКІВСЬКИЙ НАЦІОНАЛЬНИЙ УНІВЕРСИТЕТ імені В. Н. КАРАЗІНА</w:t>
      </w:r>
    </w:p>
    <w:p w14:paraId="1A555A59" w14:textId="77777777" w:rsidR="003D4A9B" w:rsidRPr="003600D6" w:rsidRDefault="003D4A9B" w:rsidP="00EE113E">
      <w:pPr>
        <w:spacing w:after="120"/>
        <w:jc w:val="center"/>
        <w:rPr>
          <w:spacing w:val="-10"/>
          <w:sz w:val="20"/>
          <w:szCs w:val="20"/>
          <w:lang w:val="uk-UA"/>
        </w:rPr>
      </w:pPr>
      <w:r w:rsidRPr="003600D6">
        <w:rPr>
          <w:spacing w:val="-10"/>
          <w:sz w:val="20"/>
          <w:szCs w:val="20"/>
          <w:lang w:val="uk-UA"/>
        </w:rPr>
        <w:t>ННІ «КАРАЗІНСЬКИЙ ІНСТИТУТ МІЖНАРОДНИХ ВІДНОСИН ТА ТУРИСТИЧНОГО БІЗНЕСУ»</w:t>
      </w:r>
    </w:p>
    <w:p w14:paraId="27950410" w14:textId="414EB802" w:rsidR="003D4A9B" w:rsidRPr="003600D6" w:rsidRDefault="003D4A9B" w:rsidP="00EE113E">
      <w:pPr>
        <w:spacing w:after="120"/>
        <w:jc w:val="center"/>
        <w:rPr>
          <w:spacing w:val="-10"/>
          <w:sz w:val="20"/>
          <w:szCs w:val="20"/>
          <w:lang w:val="uk-UA"/>
        </w:rPr>
      </w:pPr>
      <w:r w:rsidRPr="003600D6">
        <w:rPr>
          <w:spacing w:val="-10"/>
          <w:sz w:val="20"/>
          <w:szCs w:val="20"/>
          <w:lang w:val="uk-UA"/>
        </w:rPr>
        <w:t>КАФЕДРА  МІЖНАРОДНИХ ЕКОНОМІЧНИХ ВІДНОСИН ТА ЛОГІСТИКИ</w:t>
      </w:r>
    </w:p>
    <w:p w14:paraId="4407017B" w14:textId="77777777" w:rsidR="003D4A9B" w:rsidRPr="003600D6" w:rsidRDefault="003D4A9B" w:rsidP="00EE113E">
      <w:pPr>
        <w:spacing w:after="120"/>
        <w:jc w:val="center"/>
        <w:rPr>
          <w:spacing w:val="-10"/>
          <w:sz w:val="20"/>
          <w:szCs w:val="20"/>
          <w:lang w:val="uk-UA"/>
        </w:rPr>
      </w:pPr>
      <w:r w:rsidRPr="003600D6">
        <w:rPr>
          <w:spacing w:val="-10"/>
          <w:sz w:val="20"/>
          <w:szCs w:val="20"/>
          <w:lang w:val="uk-UA"/>
        </w:rPr>
        <w:t>ХАРКІВСЬКИЙ ОБЛАСНИЙ ОСЕРЕДОК ВСЕУКРАЇНСЬКОЇ ГРОМАДСЬКОЇ ОРГАНІЗАЦІЇ «УКРАЇНСЬКА АСОЦІАЦІЯ ЕКОНОМІСТІВ-МІЖНАРОДНИКІВ»</w:t>
      </w:r>
    </w:p>
    <w:p w14:paraId="706A8054" w14:textId="3B86B9B7" w:rsidR="003D4A9B" w:rsidRPr="003600D6" w:rsidRDefault="003D4A9B" w:rsidP="00EE113E">
      <w:pPr>
        <w:spacing w:after="120"/>
        <w:jc w:val="center"/>
        <w:rPr>
          <w:spacing w:val="-10"/>
          <w:sz w:val="20"/>
          <w:szCs w:val="20"/>
          <w:lang w:val="uk-UA"/>
        </w:rPr>
      </w:pPr>
      <w:r w:rsidRPr="003600D6">
        <w:rPr>
          <w:spacing w:val="-10"/>
          <w:sz w:val="20"/>
          <w:szCs w:val="20"/>
          <w:lang w:val="uk-UA"/>
        </w:rPr>
        <w:t xml:space="preserve"> НАУКОВЕ ТОВАРИСТВО СТУДЕНТІВ, АСПІРАНТІВ, ДОКТОРАНТІВ ТА </w:t>
      </w:r>
    </w:p>
    <w:p w14:paraId="40CA11A0" w14:textId="4D49829F" w:rsidR="003D4A9B" w:rsidRPr="003600D6" w:rsidRDefault="003D4A9B" w:rsidP="00EE113E">
      <w:pPr>
        <w:spacing w:after="120"/>
        <w:jc w:val="center"/>
        <w:rPr>
          <w:spacing w:val="-10"/>
          <w:sz w:val="20"/>
          <w:szCs w:val="20"/>
          <w:lang w:val="uk-UA"/>
        </w:rPr>
      </w:pPr>
      <w:r w:rsidRPr="003600D6">
        <w:rPr>
          <w:spacing w:val="-10"/>
          <w:sz w:val="20"/>
          <w:szCs w:val="20"/>
          <w:lang w:val="uk-UA"/>
        </w:rPr>
        <w:t xml:space="preserve">МОЛОДИХ ВЧЕНИХ ХАРКІВСЬКОГО НАЦІОНАЛЬНОГО УНІВЕРСИТЕТУ </w:t>
      </w:r>
    </w:p>
    <w:p w14:paraId="2312EB63" w14:textId="3FF6E134" w:rsidR="003D4A9B" w:rsidRPr="003600D6" w:rsidRDefault="003D4A9B" w:rsidP="00EE113E">
      <w:pPr>
        <w:spacing w:after="120"/>
        <w:jc w:val="center"/>
        <w:rPr>
          <w:b/>
          <w:spacing w:val="-10"/>
          <w:lang w:val="uk-UA"/>
        </w:rPr>
      </w:pPr>
      <w:r w:rsidRPr="003600D6">
        <w:rPr>
          <w:spacing w:val="-10"/>
          <w:sz w:val="20"/>
          <w:szCs w:val="20"/>
          <w:lang w:val="uk-UA"/>
        </w:rPr>
        <w:t>імені В. Н. КАРАЗІНА</w:t>
      </w:r>
    </w:p>
    <w:p w14:paraId="236D2A9A" w14:textId="77777777" w:rsidR="006B4B77" w:rsidRPr="006B4B77" w:rsidRDefault="006B4B77" w:rsidP="006B4B77">
      <w:pPr>
        <w:jc w:val="center"/>
        <w:rPr>
          <w:b/>
          <w:sz w:val="32"/>
          <w:szCs w:val="32"/>
          <w:lang w:val="uk-UA"/>
        </w:rPr>
      </w:pPr>
      <w:r w:rsidRPr="006B4B77">
        <w:rPr>
          <w:b/>
          <w:sz w:val="32"/>
          <w:szCs w:val="32"/>
          <w:lang w:val="uk-UA"/>
        </w:rPr>
        <w:t xml:space="preserve">ХХ ВСЕУКРАЇНСЬКА НАУКОВО-ПРАКТИЧНА КОНФЕРЕНЦІЯ </w:t>
      </w:r>
    </w:p>
    <w:p w14:paraId="2E080D8B" w14:textId="77777777" w:rsidR="006B4B77" w:rsidRPr="006B4B77" w:rsidRDefault="006B4B77" w:rsidP="006B4B77">
      <w:pPr>
        <w:jc w:val="center"/>
        <w:rPr>
          <w:b/>
          <w:sz w:val="32"/>
          <w:szCs w:val="32"/>
          <w:lang w:val="uk-UA"/>
        </w:rPr>
      </w:pPr>
    </w:p>
    <w:p w14:paraId="05FC5ECC" w14:textId="77777777" w:rsidR="006B4B77" w:rsidRPr="006B4B77" w:rsidRDefault="006B4B77" w:rsidP="006B4B77">
      <w:pPr>
        <w:jc w:val="center"/>
        <w:rPr>
          <w:b/>
          <w:sz w:val="32"/>
          <w:szCs w:val="32"/>
          <w:lang w:val="uk-UA"/>
        </w:rPr>
      </w:pPr>
      <w:r w:rsidRPr="006B4B77">
        <w:rPr>
          <w:b/>
          <w:sz w:val="32"/>
          <w:szCs w:val="32"/>
          <w:lang w:val="uk-UA"/>
        </w:rPr>
        <w:t xml:space="preserve">АКТУАЛЬНІ ПРОБЛЕМИ СВІТОВОГО ГОСПОДАРСТВА </w:t>
      </w:r>
    </w:p>
    <w:p w14:paraId="367FF89E" w14:textId="3DCD6EA8" w:rsidR="003D4A9B" w:rsidRPr="006B4B77" w:rsidRDefault="006B4B77" w:rsidP="006B4B77">
      <w:pPr>
        <w:spacing w:after="120"/>
        <w:ind w:right="-142"/>
        <w:jc w:val="center"/>
        <w:rPr>
          <w:b/>
          <w:sz w:val="32"/>
          <w:szCs w:val="32"/>
          <w:lang w:val="uk-UA"/>
        </w:rPr>
      </w:pPr>
      <w:r w:rsidRPr="006B4B77">
        <w:rPr>
          <w:b/>
          <w:sz w:val="32"/>
          <w:szCs w:val="32"/>
          <w:lang w:val="uk-UA"/>
        </w:rPr>
        <w:t>І МІЖНАРОДНИХ ЕКОНОМІЧНИХ ВІДНОСИН</w:t>
      </w:r>
    </w:p>
    <w:p w14:paraId="6671A3E2" w14:textId="77905E12" w:rsidR="003D4A9B" w:rsidRPr="003600D6" w:rsidRDefault="003D4A9B" w:rsidP="00D45E5B">
      <w:pPr>
        <w:jc w:val="center"/>
        <w:rPr>
          <w:rFonts w:ascii="Arial Black" w:hAnsi="Arial Black"/>
          <w:bCs/>
          <w:sz w:val="20"/>
          <w:szCs w:val="20"/>
          <w:lang w:val="uk-UA"/>
        </w:rPr>
      </w:pPr>
    </w:p>
    <w:p w14:paraId="30A8F0D1" w14:textId="40D7B087" w:rsidR="003D4A9B" w:rsidRPr="003600D6" w:rsidRDefault="003D4A9B" w:rsidP="00D45E5B">
      <w:pPr>
        <w:jc w:val="center"/>
        <w:rPr>
          <w:rFonts w:ascii="Arial Black" w:hAnsi="Arial Black"/>
          <w:b/>
          <w:sz w:val="36"/>
          <w:szCs w:val="36"/>
          <w:lang w:val="uk-UA"/>
        </w:rPr>
      </w:pPr>
      <w:r w:rsidRPr="003600D6">
        <w:rPr>
          <w:rFonts w:ascii="Arial Black" w:hAnsi="Arial Black"/>
          <w:b/>
          <w:sz w:val="36"/>
          <w:szCs w:val="36"/>
          <w:lang w:val="uk-UA"/>
        </w:rPr>
        <w:t>28 лютого 2025 року</w:t>
      </w:r>
    </w:p>
    <w:p w14:paraId="2D9C0B41" w14:textId="20C7F8DC" w:rsidR="003D4A9B" w:rsidRPr="003600D6" w:rsidRDefault="003D4A9B" w:rsidP="00D45E5B">
      <w:pPr>
        <w:jc w:val="center"/>
        <w:rPr>
          <w:b/>
          <w:sz w:val="20"/>
          <w:szCs w:val="20"/>
          <w:lang w:val="uk-UA"/>
        </w:rPr>
      </w:pPr>
    </w:p>
    <w:p w14:paraId="1352BB93" w14:textId="5B4B4A24" w:rsidR="003D4A9B" w:rsidRPr="003600D6" w:rsidRDefault="003D4A9B" w:rsidP="00D45E5B">
      <w:pPr>
        <w:shd w:val="clear" w:color="auto" w:fill="FFFFFF"/>
        <w:jc w:val="center"/>
        <w:rPr>
          <w:b/>
          <w:i/>
          <w:sz w:val="28"/>
          <w:szCs w:val="28"/>
          <w:lang w:val="uk-UA" w:eastAsia="ru-RU"/>
        </w:rPr>
      </w:pPr>
      <w:r w:rsidRPr="003600D6">
        <w:rPr>
          <w:b/>
          <w:sz w:val="28"/>
          <w:szCs w:val="28"/>
          <w:lang w:val="uk-UA"/>
        </w:rPr>
        <w:t>До уваги викладачів, науковців, аспірантів і здобувачів вищої освіти</w:t>
      </w:r>
    </w:p>
    <w:p w14:paraId="348805AE" w14:textId="77777777" w:rsidR="003D4A9B" w:rsidRPr="003600D6" w:rsidRDefault="003D4A9B" w:rsidP="003D4A9B">
      <w:pPr>
        <w:shd w:val="clear" w:color="auto" w:fill="FFFFFF"/>
        <w:jc w:val="center"/>
        <w:rPr>
          <w:b/>
          <w:sz w:val="28"/>
          <w:szCs w:val="28"/>
          <w:lang w:val="uk-UA" w:eastAsia="ru-RU"/>
        </w:rPr>
      </w:pPr>
      <w:r w:rsidRPr="003600D6">
        <w:rPr>
          <w:b/>
          <w:sz w:val="28"/>
          <w:szCs w:val="28"/>
          <w:lang w:val="uk-UA" w:eastAsia="ru-RU"/>
        </w:rPr>
        <w:t>Шановні колеги!</w:t>
      </w:r>
    </w:p>
    <w:p w14:paraId="614EC265" w14:textId="4204344B" w:rsidR="003D4A9B" w:rsidRPr="003600D6" w:rsidRDefault="003D4A9B" w:rsidP="00054928">
      <w:pPr>
        <w:shd w:val="clear" w:color="auto" w:fill="FFFFFF"/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3600D6">
        <w:rPr>
          <w:sz w:val="28"/>
          <w:szCs w:val="28"/>
          <w:lang w:val="uk-UA" w:eastAsia="ru-RU"/>
        </w:rPr>
        <w:t xml:space="preserve">Маємо честь запросити до участі </w:t>
      </w:r>
      <w:r w:rsidRPr="003600D6">
        <w:rPr>
          <w:sz w:val="28"/>
          <w:szCs w:val="28"/>
          <w:lang w:val="uk-UA"/>
        </w:rPr>
        <w:t>у роботі</w:t>
      </w:r>
      <w:r w:rsidR="00107748">
        <w:rPr>
          <w:b/>
          <w:bCs/>
          <w:sz w:val="28"/>
          <w:szCs w:val="28"/>
          <w:lang w:val="uk-UA"/>
        </w:rPr>
        <w:t xml:space="preserve"> </w:t>
      </w:r>
      <w:r w:rsidR="00107748">
        <w:rPr>
          <w:b/>
          <w:bCs/>
          <w:sz w:val="28"/>
          <w:szCs w:val="28"/>
          <w:lang w:val="en-US"/>
        </w:rPr>
        <w:t>XX</w:t>
      </w:r>
      <w:r w:rsidR="00107748" w:rsidRPr="00107748">
        <w:rPr>
          <w:b/>
          <w:bCs/>
          <w:sz w:val="28"/>
          <w:szCs w:val="28"/>
          <w:lang w:val="uk-UA"/>
        </w:rPr>
        <w:t xml:space="preserve"> </w:t>
      </w:r>
      <w:r w:rsidR="00107748">
        <w:rPr>
          <w:b/>
          <w:bCs/>
          <w:sz w:val="28"/>
          <w:szCs w:val="28"/>
          <w:lang w:val="uk-UA"/>
        </w:rPr>
        <w:t>всеукраїнської науково-практичної конференції «Актуальні проблеми світового господарства і міжнародних економічних відносин»</w:t>
      </w:r>
      <w:r w:rsidRPr="003600D6">
        <w:rPr>
          <w:sz w:val="28"/>
          <w:szCs w:val="28"/>
          <w:lang w:val="uk-UA"/>
        </w:rPr>
        <w:t xml:space="preserve">, яка відбудеться </w:t>
      </w:r>
      <w:r w:rsidRPr="003600D6">
        <w:rPr>
          <w:b/>
          <w:bCs/>
          <w:sz w:val="28"/>
          <w:szCs w:val="28"/>
          <w:lang w:val="uk-UA"/>
        </w:rPr>
        <w:t>28 лютого</w:t>
      </w:r>
      <w:r w:rsidRPr="003600D6">
        <w:rPr>
          <w:b/>
          <w:sz w:val="28"/>
          <w:szCs w:val="28"/>
          <w:lang w:val="uk-UA"/>
        </w:rPr>
        <w:t xml:space="preserve"> 2025 року</w:t>
      </w:r>
      <w:r w:rsidRPr="003600D6">
        <w:rPr>
          <w:sz w:val="28"/>
          <w:szCs w:val="28"/>
          <w:lang w:val="uk-UA"/>
        </w:rPr>
        <w:t xml:space="preserve"> в ННІ «</w:t>
      </w:r>
      <w:proofErr w:type="spellStart"/>
      <w:r w:rsidRPr="003600D6">
        <w:rPr>
          <w:sz w:val="28"/>
          <w:szCs w:val="28"/>
          <w:lang w:val="uk-UA"/>
        </w:rPr>
        <w:t>Каразінський</w:t>
      </w:r>
      <w:proofErr w:type="spellEnd"/>
      <w:r w:rsidRPr="003600D6">
        <w:rPr>
          <w:sz w:val="28"/>
          <w:szCs w:val="28"/>
          <w:lang w:val="uk-UA"/>
        </w:rPr>
        <w:t xml:space="preserve"> інститут міжнародних відносин та туристичного бізнесу» </w:t>
      </w:r>
      <w:r w:rsidRPr="003600D6">
        <w:rPr>
          <w:color w:val="000000"/>
          <w:sz w:val="28"/>
          <w:szCs w:val="28"/>
          <w:lang w:val="uk-UA"/>
        </w:rPr>
        <w:t>Харківського національного університету імені В. Н. Каразіна</w:t>
      </w:r>
      <w:r w:rsidRPr="003600D6">
        <w:rPr>
          <w:sz w:val="28"/>
          <w:szCs w:val="28"/>
          <w:lang w:val="uk-UA"/>
        </w:rPr>
        <w:t>.</w:t>
      </w:r>
    </w:p>
    <w:p w14:paraId="4132459D" w14:textId="77777777" w:rsidR="003D4A9B" w:rsidRPr="003600D6" w:rsidRDefault="003D4A9B" w:rsidP="00054928">
      <w:pPr>
        <w:shd w:val="clear" w:color="auto" w:fill="FFFFFF"/>
        <w:spacing w:after="120"/>
        <w:jc w:val="center"/>
        <w:rPr>
          <w:b/>
          <w:sz w:val="28"/>
          <w:szCs w:val="28"/>
          <w:lang w:val="uk-UA"/>
        </w:rPr>
      </w:pPr>
      <w:r w:rsidRPr="003600D6">
        <w:rPr>
          <w:b/>
          <w:sz w:val="28"/>
          <w:szCs w:val="28"/>
          <w:lang w:val="uk-UA"/>
        </w:rPr>
        <w:t>Секції роботи конференції:</w:t>
      </w:r>
    </w:p>
    <w:p w14:paraId="689B985D" w14:textId="37210ADA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Цифров</w:t>
      </w:r>
      <w:r w:rsidR="003146A0" w:rsidRPr="003600D6">
        <w:rPr>
          <w:sz w:val="28"/>
          <w:szCs w:val="28"/>
          <w:lang w:val="uk-UA"/>
        </w:rPr>
        <w:t>ізація</w:t>
      </w:r>
      <w:r w:rsidRPr="003600D6">
        <w:rPr>
          <w:sz w:val="28"/>
          <w:szCs w:val="28"/>
          <w:lang w:val="uk-UA"/>
        </w:rPr>
        <w:t xml:space="preserve"> світово</w:t>
      </w:r>
      <w:r w:rsidR="00412376" w:rsidRPr="003600D6">
        <w:rPr>
          <w:sz w:val="28"/>
          <w:szCs w:val="28"/>
          <w:lang w:val="uk-UA"/>
        </w:rPr>
        <w:t>ї економіки</w:t>
      </w:r>
    </w:p>
    <w:p w14:paraId="5CAFA864" w14:textId="77777777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Міжнародні економічні відносини в умовах глобальних змін</w:t>
      </w:r>
    </w:p>
    <w:p w14:paraId="46969238" w14:textId="77777777" w:rsidR="00612690" w:rsidRPr="003600D6" w:rsidRDefault="00612690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pacing w:val="-10"/>
          <w:sz w:val="28"/>
          <w:szCs w:val="28"/>
          <w:lang w:val="uk-UA"/>
        </w:rPr>
      </w:pPr>
      <w:r w:rsidRPr="003600D6">
        <w:rPr>
          <w:spacing w:val="-10"/>
          <w:sz w:val="28"/>
          <w:szCs w:val="28"/>
          <w:lang w:val="uk-UA"/>
        </w:rPr>
        <w:t>Штучний інтелект: можливості та виклики для міжнародних економічних відносин</w:t>
      </w:r>
    </w:p>
    <w:p w14:paraId="59DBF10C" w14:textId="77777777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Світові інтеграційні процеси за умов нового регіоналізму</w:t>
      </w:r>
    </w:p>
    <w:p w14:paraId="65BB48B3" w14:textId="77777777" w:rsidR="003D4A9B" w:rsidRPr="003600D6" w:rsidRDefault="003D4A9B" w:rsidP="00EE113E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Тенденції розвитку міжнародної логістики у глобалізованому світі</w:t>
      </w:r>
    </w:p>
    <w:p w14:paraId="3D9A1D8A" w14:textId="4D791778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Міжнародна торгівля у нових реаліях</w:t>
      </w:r>
    </w:p>
    <w:p w14:paraId="5C6BFDCA" w14:textId="46B26140" w:rsidR="003D4A9B" w:rsidRPr="003600D6" w:rsidRDefault="003146A0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 xml:space="preserve">Глобальна </w:t>
      </w:r>
      <w:r w:rsidR="003D4A9B" w:rsidRPr="003600D6">
        <w:rPr>
          <w:sz w:val="28"/>
          <w:szCs w:val="28"/>
          <w:lang w:val="uk-UA"/>
        </w:rPr>
        <w:t>фінансов</w:t>
      </w:r>
      <w:r w:rsidRPr="003600D6">
        <w:rPr>
          <w:sz w:val="28"/>
          <w:szCs w:val="28"/>
          <w:lang w:val="uk-UA"/>
        </w:rPr>
        <w:t>а архітектура у сучасному світі</w:t>
      </w:r>
    </w:p>
    <w:p w14:paraId="35F4133D" w14:textId="77777777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Міжнародна міграція та глобальний ринок праці у цифровій економіці</w:t>
      </w:r>
    </w:p>
    <w:p w14:paraId="6F92D15E" w14:textId="77777777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Міжнародний бізнес в умовах глобальної турбулентності</w:t>
      </w:r>
    </w:p>
    <w:p w14:paraId="6E76E48D" w14:textId="506DF403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 xml:space="preserve">Глобальні </w:t>
      </w:r>
      <w:r w:rsidR="00612690" w:rsidRPr="003600D6">
        <w:rPr>
          <w:sz w:val="28"/>
          <w:szCs w:val="28"/>
          <w:lang w:val="uk-UA"/>
        </w:rPr>
        <w:t>проблеми</w:t>
      </w:r>
      <w:r w:rsidRPr="003600D6">
        <w:rPr>
          <w:sz w:val="28"/>
          <w:szCs w:val="28"/>
          <w:lang w:val="uk-UA"/>
        </w:rPr>
        <w:t xml:space="preserve"> </w:t>
      </w:r>
      <w:r w:rsidR="00EE113E" w:rsidRPr="003600D6">
        <w:rPr>
          <w:sz w:val="28"/>
          <w:szCs w:val="28"/>
          <w:lang w:val="uk-UA"/>
        </w:rPr>
        <w:t>сучасності</w:t>
      </w:r>
    </w:p>
    <w:p w14:paraId="622AFA85" w14:textId="77777777" w:rsidR="003D4A9B" w:rsidRPr="003600D6" w:rsidRDefault="003D4A9B" w:rsidP="00EE113E">
      <w:pPr>
        <w:pStyle w:val="a3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Міжнародний туризм: тенденції, виклики та перспективи</w:t>
      </w:r>
    </w:p>
    <w:p w14:paraId="73792131" w14:textId="56786F0E" w:rsidR="00D45E5B" w:rsidRPr="003600D6" w:rsidRDefault="00612690" w:rsidP="00D45E5B">
      <w:pPr>
        <w:pStyle w:val="a3"/>
        <w:numPr>
          <w:ilvl w:val="0"/>
          <w:numId w:val="3"/>
        </w:numPr>
        <w:tabs>
          <w:tab w:val="left" w:pos="567"/>
        </w:tabs>
        <w:suppressAutoHyphens w:val="0"/>
        <w:spacing w:after="160" w:line="259" w:lineRule="auto"/>
        <w:ind w:left="567" w:hanging="567"/>
        <w:contextualSpacing w:val="0"/>
        <w:rPr>
          <w:spacing w:val="-4"/>
          <w:sz w:val="28"/>
          <w:szCs w:val="28"/>
          <w:lang w:val="uk-UA"/>
        </w:rPr>
      </w:pPr>
      <w:r w:rsidRPr="003600D6">
        <w:rPr>
          <w:spacing w:val="-4"/>
          <w:sz w:val="28"/>
          <w:szCs w:val="28"/>
          <w:lang w:val="uk-UA"/>
        </w:rPr>
        <w:t>Економічні та соціально-культурні аспекти є</w:t>
      </w:r>
      <w:r w:rsidR="003D4A9B" w:rsidRPr="003600D6">
        <w:rPr>
          <w:spacing w:val="-4"/>
          <w:sz w:val="28"/>
          <w:szCs w:val="28"/>
          <w:lang w:val="uk-UA"/>
        </w:rPr>
        <w:t>вроінтеграці</w:t>
      </w:r>
      <w:r w:rsidRPr="003600D6">
        <w:rPr>
          <w:spacing w:val="-4"/>
          <w:sz w:val="28"/>
          <w:szCs w:val="28"/>
          <w:lang w:val="uk-UA"/>
        </w:rPr>
        <w:t>ї</w:t>
      </w:r>
      <w:r w:rsidR="003D4A9B" w:rsidRPr="003600D6">
        <w:rPr>
          <w:spacing w:val="-4"/>
          <w:sz w:val="28"/>
          <w:szCs w:val="28"/>
          <w:lang w:val="uk-UA"/>
        </w:rPr>
        <w:t xml:space="preserve"> України</w:t>
      </w:r>
      <w:r w:rsidR="00D45E5B" w:rsidRPr="003600D6">
        <w:rPr>
          <w:spacing w:val="-4"/>
          <w:sz w:val="28"/>
          <w:szCs w:val="28"/>
          <w:lang w:val="uk-UA"/>
        </w:rPr>
        <w:br w:type="page"/>
      </w:r>
    </w:p>
    <w:p w14:paraId="11B4A168" w14:textId="59CC558E" w:rsidR="00D45E5B" w:rsidRPr="003600D6" w:rsidRDefault="00D45E5B" w:rsidP="00412376">
      <w:pPr>
        <w:shd w:val="clear" w:color="auto" w:fill="FFFFFF"/>
        <w:spacing w:after="120"/>
        <w:ind w:left="567"/>
        <w:jc w:val="center"/>
        <w:rPr>
          <w:b/>
          <w:sz w:val="28"/>
          <w:szCs w:val="28"/>
          <w:lang w:val="uk-UA"/>
        </w:rPr>
      </w:pPr>
      <w:r w:rsidRPr="003600D6">
        <w:rPr>
          <w:b/>
          <w:sz w:val="28"/>
          <w:szCs w:val="28"/>
          <w:lang w:val="uk-UA"/>
        </w:rPr>
        <w:lastRenderedPageBreak/>
        <w:t>Форма участі в конференції – заочна (дистанційна).</w:t>
      </w:r>
    </w:p>
    <w:p w14:paraId="6D3CD76C" w14:textId="77777777" w:rsidR="003D4A9B" w:rsidRPr="003600D6" w:rsidRDefault="003D4A9B" w:rsidP="003844BD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 xml:space="preserve">Для участі у конференції необхідно до </w:t>
      </w:r>
      <w:r w:rsidRPr="003600D6">
        <w:rPr>
          <w:b/>
          <w:sz w:val="28"/>
          <w:szCs w:val="28"/>
          <w:lang w:val="uk-UA"/>
        </w:rPr>
        <w:t>3 лютого 2025 року</w:t>
      </w:r>
      <w:r w:rsidRPr="003600D6">
        <w:rPr>
          <w:sz w:val="28"/>
          <w:szCs w:val="28"/>
          <w:lang w:val="uk-UA"/>
        </w:rPr>
        <w:t xml:space="preserve"> подати до оргкомітету:</w:t>
      </w:r>
    </w:p>
    <w:p w14:paraId="52213096" w14:textId="6C440397" w:rsidR="003D4A9B" w:rsidRPr="00787691" w:rsidRDefault="003D4A9B" w:rsidP="003844BD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600D6">
        <w:rPr>
          <w:b/>
          <w:bCs/>
          <w:color w:val="000000"/>
          <w:sz w:val="28"/>
          <w:szCs w:val="28"/>
          <w:lang w:val="uk-UA"/>
        </w:rPr>
        <w:t>1.</w:t>
      </w:r>
      <w:r w:rsidR="00DA5822">
        <w:rPr>
          <w:b/>
          <w:bCs/>
          <w:color w:val="000000"/>
          <w:sz w:val="28"/>
          <w:szCs w:val="28"/>
          <w:lang w:val="uk-UA"/>
        </w:rPr>
        <w:t xml:space="preserve"> Заявку на участь у конференції</w:t>
      </w:r>
      <w:r w:rsidR="00D6308F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E51C920" w14:textId="4A7779CE" w:rsidR="003D4A9B" w:rsidRPr="003600D6" w:rsidRDefault="003D4A9B" w:rsidP="003844BD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3600D6">
        <w:rPr>
          <w:b/>
          <w:bCs/>
          <w:color w:val="000000"/>
          <w:sz w:val="28"/>
          <w:szCs w:val="28"/>
          <w:lang w:val="uk-UA"/>
        </w:rPr>
        <w:t xml:space="preserve">2. Матеріали доповіді </w:t>
      </w:r>
      <w:r w:rsidRPr="003600D6">
        <w:rPr>
          <w:color w:val="000000"/>
          <w:sz w:val="28"/>
          <w:szCs w:val="28"/>
          <w:lang w:val="uk-UA"/>
        </w:rPr>
        <w:t>на e-</w:t>
      </w:r>
      <w:proofErr w:type="spellStart"/>
      <w:r w:rsidRPr="003600D6">
        <w:rPr>
          <w:color w:val="000000"/>
          <w:sz w:val="28"/>
          <w:szCs w:val="28"/>
          <w:lang w:val="uk-UA"/>
        </w:rPr>
        <w:t>mail</w:t>
      </w:r>
      <w:proofErr w:type="spellEnd"/>
      <w:r w:rsidRPr="003600D6">
        <w:rPr>
          <w:color w:val="000000"/>
          <w:sz w:val="28"/>
          <w:szCs w:val="28"/>
          <w:lang w:val="uk-UA"/>
        </w:rPr>
        <w:t xml:space="preserve"> </w:t>
      </w:r>
      <w:hyperlink r:id="rId6" w:history="1">
        <w:r w:rsidRPr="003600D6">
          <w:rPr>
            <w:rStyle w:val="a4"/>
            <w:sz w:val="28"/>
            <w:szCs w:val="28"/>
            <w:lang w:val="uk-UA"/>
          </w:rPr>
          <w:t>k.makarchuk@karazin.ua</w:t>
        </w:r>
      </w:hyperlink>
      <w:r w:rsidRPr="003600D6">
        <w:rPr>
          <w:color w:val="000000"/>
          <w:sz w:val="28"/>
          <w:szCs w:val="28"/>
          <w:lang w:val="uk-UA"/>
        </w:rPr>
        <w:t xml:space="preserve"> з підтвердженням отримання оргкомітетом. Формат файлів з розширенням *.</w:t>
      </w:r>
      <w:proofErr w:type="spellStart"/>
      <w:r w:rsidRPr="003600D6">
        <w:rPr>
          <w:color w:val="000000"/>
          <w:sz w:val="28"/>
          <w:szCs w:val="28"/>
          <w:lang w:val="uk-UA"/>
        </w:rPr>
        <w:t>doc</w:t>
      </w:r>
      <w:proofErr w:type="spellEnd"/>
      <w:r w:rsidRPr="003600D6">
        <w:rPr>
          <w:color w:val="000000"/>
          <w:sz w:val="28"/>
          <w:szCs w:val="28"/>
          <w:lang w:val="uk-UA"/>
        </w:rPr>
        <w:t>, *.</w:t>
      </w:r>
      <w:proofErr w:type="spellStart"/>
      <w:r w:rsidRPr="003600D6">
        <w:rPr>
          <w:color w:val="000000"/>
          <w:sz w:val="28"/>
          <w:szCs w:val="28"/>
          <w:lang w:val="uk-UA"/>
        </w:rPr>
        <w:t>docx</w:t>
      </w:r>
      <w:proofErr w:type="spellEnd"/>
      <w:r w:rsidRPr="003600D6">
        <w:rPr>
          <w:color w:val="000000"/>
          <w:sz w:val="28"/>
          <w:szCs w:val="28"/>
          <w:lang w:val="uk-UA"/>
        </w:rPr>
        <w:t xml:space="preserve">. Назва файлу – прізвище першого автора латиницею (наприклад, Petrenko.doc). </w:t>
      </w:r>
    </w:p>
    <w:p w14:paraId="029DBA47" w14:textId="314E3119" w:rsidR="003D4A9B" w:rsidRPr="003600D6" w:rsidRDefault="003D4A9B" w:rsidP="00D45E5B">
      <w:pPr>
        <w:spacing w:after="120"/>
        <w:jc w:val="center"/>
        <w:rPr>
          <w:rFonts w:ascii="Times New Roman Полужирный" w:hAnsi="Times New Roman Полужирный"/>
          <w:b/>
          <w:bCs/>
          <w:spacing w:val="-6"/>
          <w:sz w:val="28"/>
          <w:szCs w:val="28"/>
          <w:lang w:val="uk-UA"/>
        </w:rPr>
      </w:pPr>
      <w:r w:rsidRPr="003600D6">
        <w:rPr>
          <w:rFonts w:ascii="Times New Roman Полужирный" w:hAnsi="Times New Roman Полужирный"/>
          <w:b/>
          <w:bCs/>
          <w:spacing w:val="-6"/>
          <w:sz w:val="28"/>
          <w:szCs w:val="28"/>
          <w:lang w:val="uk-UA"/>
        </w:rPr>
        <w:t xml:space="preserve">Збірник тез доповідей конференції обов’язково підлягає перевірці щодо наявності запозичень з інших документів за допомогою </w:t>
      </w:r>
      <w:proofErr w:type="spellStart"/>
      <w:r w:rsidR="00412376" w:rsidRPr="003600D6">
        <w:rPr>
          <w:rFonts w:asciiTheme="minorHAnsi" w:hAnsiTheme="minorHAnsi"/>
          <w:b/>
          <w:bCs/>
          <w:spacing w:val="-6"/>
          <w:sz w:val="28"/>
          <w:szCs w:val="28"/>
          <w:lang w:val="uk-UA"/>
        </w:rPr>
        <w:t>а</w:t>
      </w:r>
      <w:r w:rsidRPr="003600D6">
        <w:rPr>
          <w:rFonts w:ascii="Times New Roman Полужирный" w:hAnsi="Times New Roman Полужирный"/>
          <w:b/>
          <w:bCs/>
          <w:spacing w:val="-6"/>
          <w:sz w:val="28"/>
          <w:szCs w:val="28"/>
          <w:lang w:val="uk-UA"/>
        </w:rPr>
        <w:t>нтиплагіатної</w:t>
      </w:r>
      <w:proofErr w:type="spellEnd"/>
      <w:r w:rsidRPr="003600D6">
        <w:rPr>
          <w:rFonts w:ascii="Times New Roman Полужирный" w:hAnsi="Times New Roman Полужирный"/>
          <w:b/>
          <w:bCs/>
          <w:spacing w:val="-6"/>
          <w:sz w:val="28"/>
          <w:szCs w:val="28"/>
          <w:lang w:val="uk-UA"/>
        </w:rPr>
        <w:t xml:space="preserve"> системи.</w:t>
      </w:r>
    </w:p>
    <w:p w14:paraId="77FFED9D" w14:textId="4A6211F6" w:rsidR="003D4A9B" w:rsidRPr="003600D6" w:rsidRDefault="003D4A9B" w:rsidP="00D45E5B">
      <w:pPr>
        <w:spacing w:after="120"/>
        <w:jc w:val="center"/>
        <w:rPr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Робочі мови конференції - українська, англійська</w:t>
      </w:r>
      <w:r w:rsidR="003844BD" w:rsidRPr="003600D6">
        <w:rPr>
          <w:sz w:val="28"/>
          <w:szCs w:val="28"/>
          <w:lang w:val="uk-UA"/>
        </w:rPr>
        <w:t>.</w:t>
      </w:r>
    </w:p>
    <w:p w14:paraId="304B863E" w14:textId="5BA9621A" w:rsidR="003D4A9B" w:rsidRPr="003600D6" w:rsidRDefault="003D4A9B" w:rsidP="00D45E5B">
      <w:pPr>
        <w:shd w:val="clear" w:color="auto" w:fill="FFFFFF"/>
        <w:spacing w:after="120"/>
        <w:jc w:val="center"/>
        <w:rPr>
          <w:b/>
          <w:iCs/>
          <w:sz w:val="28"/>
          <w:szCs w:val="28"/>
          <w:lang w:val="uk-UA"/>
        </w:rPr>
      </w:pPr>
      <w:r w:rsidRPr="003600D6">
        <w:rPr>
          <w:b/>
          <w:iCs/>
          <w:sz w:val="28"/>
          <w:szCs w:val="28"/>
          <w:lang w:val="uk-UA"/>
        </w:rPr>
        <w:t>Публікація матеріалів здійснюються на безоплатній основі</w:t>
      </w:r>
      <w:r w:rsidR="003844BD" w:rsidRPr="003600D6">
        <w:rPr>
          <w:b/>
          <w:iCs/>
          <w:sz w:val="28"/>
          <w:szCs w:val="28"/>
          <w:lang w:val="uk-UA"/>
        </w:rPr>
        <w:t>.</w:t>
      </w:r>
    </w:p>
    <w:p w14:paraId="5C69B9C9" w14:textId="6488A13C" w:rsidR="003D4A9B" w:rsidRPr="003600D6" w:rsidRDefault="003D4A9B" w:rsidP="00D45E5B">
      <w:pPr>
        <w:spacing w:after="120"/>
        <w:jc w:val="center"/>
        <w:rPr>
          <w:b/>
          <w:sz w:val="28"/>
          <w:szCs w:val="28"/>
          <w:lang w:val="uk-UA"/>
        </w:rPr>
      </w:pPr>
      <w:r w:rsidRPr="003600D6">
        <w:rPr>
          <w:sz w:val="28"/>
          <w:szCs w:val="28"/>
          <w:lang w:val="uk-UA"/>
        </w:rPr>
        <w:t>Учасники конференції отримують сертифікат (за необхідності)</w:t>
      </w:r>
      <w:r w:rsidR="003844BD" w:rsidRPr="003600D6">
        <w:rPr>
          <w:sz w:val="28"/>
          <w:szCs w:val="28"/>
          <w:lang w:val="uk-UA"/>
        </w:rPr>
        <w:t>.</w:t>
      </w:r>
    </w:p>
    <w:p w14:paraId="1110B1F7" w14:textId="77777777" w:rsidR="003844BD" w:rsidRPr="003600D6" w:rsidRDefault="003844BD" w:rsidP="003844BD">
      <w:pPr>
        <w:shd w:val="clear" w:color="auto" w:fill="FFFFFF"/>
        <w:spacing w:after="120"/>
        <w:ind w:left="5" w:right="14" w:firstLine="562"/>
        <w:jc w:val="both"/>
        <w:rPr>
          <w:rFonts w:ascii="Times New Roman Полужирный" w:hAnsi="Times New Roman Полужирный"/>
          <w:color w:val="000000"/>
          <w:sz w:val="28"/>
          <w:szCs w:val="28"/>
          <w:lang w:val="uk-UA"/>
        </w:rPr>
      </w:pPr>
      <w:r w:rsidRPr="003600D6">
        <w:rPr>
          <w:rFonts w:ascii="Times New Roman Полужирный" w:hAnsi="Times New Roman Полужирный"/>
          <w:b/>
          <w:sz w:val="28"/>
          <w:szCs w:val="28"/>
          <w:lang w:val="uk-UA"/>
        </w:rPr>
        <w:t>Адреса оргкомітету:</w:t>
      </w:r>
    </w:p>
    <w:p w14:paraId="48880BD9" w14:textId="5131C9EE" w:rsidR="003844BD" w:rsidRPr="003600D6" w:rsidRDefault="003844BD" w:rsidP="003844BD">
      <w:pPr>
        <w:shd w:val="clear" w:color="auto" w:fill="FFFFFF"/>
        <w:spacing w:after="120"/>
        <w:ind w:firstLine="567"/>
        <w:jc w:val="both"/>
        <w:rPr>
          <w:b/>
          <w:spacing w:val="-2"/>
          <w:sz w:val="28"/>
          <w:szCs w:val="28"/>
          <w:lang w:val="uk-UA"/>
        </w:rPr>
      </w:pPr>
      <w:r w:rsidRPr="003600D6">
        <w:rPr>
          <w:color w:val="000000"/>
          <w:spacing w:val="-2"/>
          <w:sz w:val="28"/>
          <w:szCs w:val="28"/>
          <w:lang w:val="uk-UA"/>
        </w:rPr>
        <w:t xml:space="preserve">Харківський національний університет імені В. Н. Каразіна, ННІ «Каразінський інститут міжнародних відносин та туристичного бізнесу», кафедра міжнародних економічних відносин та логістики, </w:t>
      </w:r>
      <w:proofErr w:type="spellStart"/>
      <w:r w:rsidRPr="003600D6">
        <w:rPr>
          <w:color w:val="000000"/>
          <w:spacing w:val="-2"/>
          <w:sz w:val="28"/>
          <w:szCs w:val="28"/>
          <w:lang w:val="uk-UA"/>
        </w:rPr>
        <w:t>ауд</w:t>
      </w:r>
      <w:proofErr w:type="spellEnd"/>
      <w:r w:rsidRPr="003600D6">
        <w:rPr>
          <w:color w:val="000000"/>
          <w:spacing w:val="-2"/>
          <w:sz w:val="28"/>
          <w:szCs w:val="28"/>
          <w:lang w:val="uk-UA"/>
        </w:rPr>
        <w:t>. 4-63, майдан Свободи, 4, Харків, 61022.</w:t>
      </w:r>
    </w:p>
    <w:p w14:paraId="10236E88" w14:textId="2E18E8F6" w:rsidR="003844BD" w:rsidRPr="003600D6" w:rsidRDefault="003844BD" w:rsidP="003844BD">
      <w:pPr>
        <w:shd w:val="clear" w:color="auto" w:fill="FFFFFF"/>
        <w:spacing w:after="120"/>
        <w:jc w:val="center"/>
        <w:rPr>
          <w:sz w:val="28"/>
          <w:szCs w:val="28"/>
          <w:lang w:val="uk-UA"/>
        </w:rPr>
      </w:pPr>
      <w:r w:rsidRPr="003600D6">
        <w:rPr>
          <w:b/>
          <w:bCs/>
          <w:sz w:val="28"/>
          <w:szCs w:val="28"/>
          <w:lang w:val="uk-UA"/>
        </w:rPr>
        <w:t xml:space="preserve">Контактна інформація: </w:t>
      </w:r>
      <w:hyperlink r:id="rId7" w:history="1">
        <w:r w:rsidRPr="003600D6">
          <w:rPr>
            <w:rStyle w:val="a4"/>
            <w:sz w:val="28"/>
            <w:szCs w:val="28"/>
            <w:lang w:val="uk-UA"/>
          </w:rPr>
          <w:t>k.makarchuk@karazin.ua</w:t>
        </w:r>
      </w:hyperlink>
      <w:r w:rsidRPr="003600D6">
        <w:rPr>
          <w:rStyle w:val="a4"/>
          <w:sz w:val="28"/>
          <w:szCs w:val="28"/>
          <w:u w:val="none"/>
          <w:lang w:val="uk-UA"/>
        </w:rPr>
        <w:t xml:space="preserve">  </w:t>
      </w:r>
      <w:r w:rsidRPr="003600D6">
        <w:rPr>
          <w:sz w:val="28"/>
          <w:szCs w:val="28"/>
          <w:lang w:val="uk-UA"/>
        </w:rPr>
        <w:t>Макарчук Катерина Олексіївна</w:t>
      </w:r>
    </w:p>
    <w:p w14:paraId="58D90D85" w14:textId="26D45969" w:rsidR="003844BD" w:rsidRPr="003600D6" w:rsidRDefault="003844BD" w:rsidP="00D45E5B">
      <w:pPr>
        <w:shd w:val="clear" w:color="auto" w:fill="FFFFFF"/>
        <w:spacing w:after="120"/>
        <w:ind w:firstLine="567"/>
        <w:rPr>
          <w:rFonts w:asciiTheme="minorHAnsi" w:hAnsiTheme="minorHAnsi"/>
          <w:sz w:val="28"/>
          <w:szCs w:val="28"/>
          <w:lang w:val="uk-UA"/>
        </w:rPr>
      </w:pPr>
      <w:r w:rsidRPr="003600D6">
        <w:rPr>
          <w:rFonts w:ascii="Times New Roman Полужирный" w:hAnsi="Times New Roman Полужирный"/>
          <w:b/>
          <w:sz w:val="28"/>
          <w:szCs w:val="28"/>
          <w:lang w:val="uk-UA"/>
        </w:rPr>
        <w:t>Вимоги до оформлення матеріалів</w:t>
      </w:r>
      <w:r w:rsidR="00D45E5B" w:rsidRPr="003600D6">
        <w:rPr>
          <w:rFonts w:asciiTheme="minorHAnsi" w:hAnsiTheme="minorHAnsi"/>
          <w:b/>
          <w:sz w:val="28"/>
          <w:szCs w:val="28"/>
          <w:lang w:val="uk-UA"/>
        </w:rPr>
        <w:t>:</w:t>
      </w:r>
    </w:p>
    <w:p w14:paraId="19E89670" w14:textId="77777777" w:rsidR="003844BD" w:rsidRPr="003600D6" w:rsidRDefault="003844BD" w:rsidP="003844BD">
      <w:pPr>
        <w:shd w:val="clear" w:color="auto" w:fill="FFFFFF"/>
        <w:spacing w:after="120"/>
        <w:ind w:right="57" w:firstLine="567"/>
        <w:jc w:val="both"/>
        <w:rPr>
          <w:spacing w:val="-4"/>
          <w:sz w:val="28"/>
          <w:szCs w:val="28"/>
          <w:lang w:val="uk-UA"/>
        </w:rPr>
      </w:pPr>
      <w:r w:rsidRPr="003600D6">
        <w:rPr>
          <w:spacing w:val="-4"/>
          <w:sz w:val="28"/>
          <w:szCs w:val="28"/>
          <w:lang w:val="uk-UA"/>
        </w:rPr>
        <w:t xml:space="preserve">Обсяг доповіді – до 5 сторінок. Редактор MS Word, шрифт </w:t>
      </w:r>
      <w:proofErr w:type="spellStart"/>
      <w:r w:rsidRPr="003600D6">
        <w:rPr>
          <w:spacing w:val="-4"/>
          <w:sz w:val="28"/>
          <w:szCs w:val="28"/>
          <w:lang w:val="uk-UA"/>
        </w:rPr>
        <w:t>Times</w:t>
      </w:r>
      <w:proofErr w:type="spellEnd"/>
      <w:r w:rsidRPr="003600D6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3600D6">
        <w:rPr>
          <w:spacing w:val="-4"/>
          <w:sz w:val="28"/>
          <w:szCs w:val="28"/>
          <w:lang w:val="uk-UA"/>
        </w:rPr>
        <w:t>New</w:t>
      </w:r>
      <w:proofErr w:type="spellEnd"/>
      <w:r w:rsidRPr="003600D6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3600D6">
        <w:rPr>
          <w:spacing w:val="-4"/>
          <w:sz w:val="28"/>
          <w:szCs w:val="28"/>
          <w:lang w:val="uk-UA"/>
        </w:rPr>
        <w:t>Roman</w:t>
      </w:r>
      <w:proofErr w:type="spellEnd"/>
      <w:r w:rsidRPr="003600D6">
        <w:rPr>
          <w:spacing w:val="-4"/>
          <w:sz w:val="28"/>
          <w:szCs w:val="28"/>
          <w:lang w:val="uk-UA"/>
        </w:rPr>
        <w:t xml:space="preserve">, розмір 14 пт, формат сторінки А4, без нумерації, орієнтація книжкова. Поля: верхнє, нижнє та  ліве, праве – 20 мм. Абзац – 10 мм, міжрядковий інтервал –1,5. </w:t>
      </w:r>
    </w:p>
    <w:p w14:paraId="6AA0BEE2" w14:textId="0D202C59" w:rsidR="003844BD" w:rsidRDefault="003844BD" w:rsidP="003844BD">
      <w:pPr>
        <w:spacing w:after="12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600D6">
        <w:rPr>
          <w:sz w:val="28"/>
          <w:szCs w:val="28"/>
          <w:lang w:val="uk-UA"/>
        </w:rPr>
        <w:t xml:space="preserve">Послідовність розміщення матеріалів на сторінці: </w:t>
      </w:r>
      <w:r w:rsidR="003600D6" w:rsidRPr="003600D6">
        <w:rPr>
          <w:sz w:val="28"/>
          <w:szCs w:val="28"/>
          <w:lang w:val="uk-UA"/>
        </w:rPr>
        <w:t xml:space="preserve">у </w:t>
      </w:r>
      <w:r w:rsidR="00E34C91" w:rsidRPr="003600D6">
        <w:rPr>
          <w:sz w:val="28"/>
          <w:szCs w:val="28"/>
          <w:lang w:val="uk-UA"/>
        </w:rPr>
        <w:t xml:space="preserve">правому верхньому куті назва секції, </w:t>
      </w:r>
      <w:r w:rsidRPr="003600D6">
        <w:rPr>
          <w:sz w:val="28"/>
          <w:szCs w:val="28"/>
          <w:lang w:val="uk-UA"/>
        </w:rPr>
        <w:t>у лівому верхньому куті УДК, нижче по центру прізвище та ініціали автора напівжирним шрифтом, на наступному рядку – назва доповіді великими літерами напівжирним шрифтом, вирівнювання по центру. На наступному рядку праворуч від центру сторінки – повна назва організації курсивом. Для студентів і аспірантів обов’язково вказати наукового керівника нижче на наступному рядку праворуч від центру курсивом. Після цього, нижче з відступом розмішується основний текст доповіді з вирівнюванням по ширині. Посилання на літературу слід подавати у квадратних дужках</w:t>
      </w:r>
      <w:r w:rsidRPr="003600D6">
        <w:rPr>
          <w:color w:val="000000"/>
          <w:sz w:val="28"/>
          <w:szCs w:val="28"/>
          <w:shd w:val="clear" w:color="auto" w:fill="FFFFFF"/>
          <w:lang w:val="uk-UA"/>
        </w:rPr>
        <w:t xml:space="preserve">: [1, с. 105]. </w:t>
      </w:r>
      <w:r w:rsidRPr="003600D6">
        <w:rPr>
          <w:color w:val="000000"/>
          <w:sz w:val="28"/>
          <w:szCs w:val="28"/>
          <w:lang w:val="uk-UA"/>
        </w:rPr>
        <w:t xml:space="preserve">Під текстом з відступом друкується література у рядок курсивом розміром 12 пт, яка </w:t>
      </w:r>
      <w:r w:rsidRPr="003600D6">
        <w:rPr>
          <w:color w:val="000000"/>
          <w:sz w:val="28"/>
          <w:szCs w:val="28"/>
          <w:shd w:val="clear" w:color="auto" w:fill="FFFFFF"/>
          <w:lang w:val="uk-UA"/>
        </w:rPr>
        <w:t xml:space="preserve">має містити лише джерела, на які є посилання в тексті. </w:t>
      </w:r>
    </w:p>
    <w:p w14:paraId="0AE0087A" w14:textId="39336D89" w:rsidR="003844BD" w:rsidRPr="003600D6" w:rsidRDefault="003844BD" w:rsidP="003844BD">
      <w:pPr>
        <w:spacing w:after="12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3600D6">
        <w:rPr>
          <w:color w:val="000000"/>
          <w:sz w:val="28"/>
          <w:szCs w:val="28"/>
          <w:shd w:val="clear" w:color="auto" w:fill="FFFFFF"/>
          <w:lang w:val="uk-UA"/>
        </w:rPr>
        <w:t>Сторінки не нумеруються.</w:t>
      </w:r>
      <w:r w:rsidRPr="003600D6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3600D6">
        <w:rPr>
          <w:sz w:val="28"/>
          <w:szCs w:val="28"/>
          <w:lang w:val="uk-UA"/>
        </w:rPr>
        <w:t xml:space="preserve">Бажано не розміщувати в тексті складний графічний матеріал та великі таблиці. </w:t>
      </w:r>
      <w:r w:rsidRPr="003600D6">
        <w:rPr>
          <w:b/>
          <w:sz w:val="28"/>
          <w:szCs w:val="28"/>
          <w:lang w:val="uk-UA"/>
        </w:rPr>
        <w:t>Сканований матеріал не приймається!</w:t>
      </w:r>
      <w:r w:rsidRPr="003600D6">
        <w:rPr>
          <w:sz w:val="28"/>
          <w:szCs w:val="28"/>
          <w:lang w:val="uk-UA"/>
        </w:rPr>
        <w:t xml:space="preserve"> </w:t>
      </w:r>
    </w:p>
    <w:p w14:paraId="4FB1F63A" w14:textId="77777777" w:rsidR="003844BD" w:rsidRPr="003600D6" w:rsidRDefault="003844BD" w:rsidP="003844BD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3600D6">
        <w:rPr>
          <w:b/>
          <w:bCs/>
          <w:color w:val="000000"/>
          <w:sz w:val="28"/>
          <w:szCs w:val="28"/>
          <w:lang w:val="uk-UA"/>
        </w:rPr>
        <w:t xml:space="preserve">Для студентів та аспірантів </w:t>
      </w:r>
      <w:r w:rsidRPr="003600D6">
        <w:rPr>
          <w:sz w:val="28"/>
          <w:szCs w:val="28"/>
          <w:lang w:val="uk-UA"/>
        </w:rPr>
        <w:t>–</w:t>
      </w:r>
      <w:r w:rsidRPr="003600D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600D6">
        <w:rPr>
          <w:sz w:val="28"/>
          <w:szCs w:val="28"/>
          <w:lang w:val="uk-UA"/>
        </w:rPr>
        <w:t xml:space="preserve">обов’язково підпис (письмове підтвердження) наукового керівника під текстом матеріалів. </w:t>
      </w:r>
    </w:p>
    <w:p w14:paraId="627B9260" w14:textId="33939B5F" w:rsidR="00347DFC" w:rsidRPr="003600D6" w:rsidRDefault="003844BD" w:rsidP="009643F8">
      <w:pPr>
        <w:spacing w:after="120"/>
        <w:jc w:val="center"/>
        <w:rPr>
          <w:rFonts w:ascii="Times New Roman Полужирный" w:hAnsi="Times New Roman Полужирный"/>
          <w:spacing w:val="-2"/>
          <w:lang w:val="uk-UA"/>
        </w:rPr>
      </w:pPr>
      <w:r w:rsidRPr="003600D6">
        <w:rPr>
          <w:rFonts w:ascii="Times New Roman Полужирный" w:hAnsi="Times New Roman Полужирный"/>
          <w:b/>
          <w:spacing w:val="-2"/>
          <w:sz w:val="28"/>
          <w:szCs w:val="28"/>
          <w:lang w:val="uk-UA"/>
        </w:rPr>
        <w:t>Приймаються тільки ті матеріали, які відповідають тематиці конференції і вказаним вимогам. За зміст матеріалів відповідальність несуть автори.</w:t>
      </w:r>
    </w:p>
    <w:sectPr w:rsidR="00347DFC" w:rsidRPr="003600D6" w:rsidSect="003D4A9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462"/>
    <w:multiLevelType w:val="hybridMultilevel"/>
    <w:tmpl w:val="8938B4B4"/>
    <w:lvl w:ilvl="0" w:tplc="DB920C22">
      <w:start w:val="1"/>
      <w:numFmt w:val="decimal"/>
      <w:lvlText w:val="%1."/>
      <w:lvlJc w:val="left"/>
      <w:pPr>
        <w:ind w:left="878" w:hanging="588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370" w:hanging="360"/>
      </w:pPr>
    </w:lvl>
    <w:lvl w:ilvl="2" w:tplc="2000001B" w:tentative="1">
      <w:start w:val="1"/>
      <w:numFmt w:val="lowerRoman"/>
      <w:lvlText w:val="%3."/>
      <w:lvlJc w:val="right"/>
      <w:pPr>
        <w:ind w:left="2090" w:hanging="180"/>
      </w:pPr>
    </w:lvl>
    <w:lvl w:ilvl="3" w:tplc="2000000F" w:tentative="1">
      <w:start w:val="1"/>
      <w:numFmt w:val="decimal"/>
      <w:lvlText w:val="%4."/>
      <w:lvlJc w:val="left"/>
      <w:pPr>
        <w:ind w:left="2810" w:hanging="360"/>
      </w:pPr>
    </w:lvl>
    <w:lvl w:ilvl="4" w:tplc="20000019" w:tentative="1">
      <w:start w:val="1"/>
      <w:numFmt w:val="lowerLetter"/>
      <w:lvlText w:val="%5."/>
      <w:lvlJc w:val="left"/>
      <w:pPr>
        <w:ind w:left="3530" w:hanging="360"/>
      </w:pPr>
    </w:lvl>
    <w:lvl w:ilvl="5" w:tplc="2000001B" w:tentative="1">
      <w:start w:val="1"/>
      <w:numFmt w:val="lowerRoman"/>
      <w:lvlText w:val="%6."/>
      <w:lvlJc w:val="right"/>
      <w:pPr>
        <w:ind w:left="4250" w:hanging="180"/>
      </w:pPr>
    </w:lvl>
    <w:lvl w:ilvl="6" w:tplc="2000000F" w:tentative="1">
      <w:start w:val="1"/>
      <w:numFmt w:val="decimal"/>
      <w:lvlText w:val="%7."/>
      <w:lvlJc w:val="left"/>
      <w:pPr>
        <w:ind w:left="4970" w:hanging="360"/>
      </w:pPr>
    </w:lvl>
    <w:lvl w:ilvl="7" w:tplc="20000019" w:tentative="1">
      <w:start w:val="1"/>
      <w:numFmt w:val="lowerLetter"/>
      <w:lvlText w:val="%8."/>
      <w:lvlJc w:val="left"/>
      <w:pPr>
        <w:ind w:left="5690" w:hanging="360"/>
      </w:pPr>
    </w:lvl>
    <w:lvl w:ilvl="8" w:tplc="200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07393507"/>
    <w:multiLevelType w:val="hybridMultilevel"/>
    <w:tmpl w:val="B2725CFE"/>
    <w:lvl w:ilvl="0" w:tplc="24CE53F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4EC6"/>
    <w:multiLevelType w:val="hybridMultilevel"/>
    <w:tmpl w:val="04A45D34"/>
    <w:lvl w:ilvl="0" w:tplc="C860AC8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6E2827"/>
    <w:multiLevelType w:val="hybridMultilevel"/>
    <w:tmpl w:val="340C0B06"/>
    <w:lvl w:ilvl="0" w:tplc="6FC69CA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E8"/>
    <w:rsid w:val="00054928"/>
    <w:rsid w:val="00107748"/>
    <w:rsid w:val="00183F15"/>
    <w:rsid w:val="00215B25"/>
    <w:rsid w:val="003146A0"/>
    <w:rsid w:val="00347DFC"/>
    <w:rsid w:val="003600D6"/>
    <w:rsid w:val="003844BD"/>
    <w:rsid w:val="003D4A9B"/>
    <w:rsid w:val="003D4F11"/>
    <w:rsid w:val="00412376"/>
    <w:rsid w:val="004E4346"/>
    <w:rsid w:val="00612690"/>
    <w:rsid w:val="00661289"/>
    <w:rsid w:val="006B4B77"/>
    <w:rsid w:val="00756AD6"/>
    <w:rsid w:val="00784EE8"/>
    <w:rsid w:val="00787691"/>
    <w:rsid w:val="00957515"/>
    <w:rsid w:val="009643F8"/>
    <w:rsid w:val="009755D4"/>
    <w:rsid w:val="00B93FCA"/>
    <w:rsid w:val="00CA38FD"/>
    <w:rsid w:val="00D45E5B"/>
    <w:rsid w:val="00D6308F"/>
    <w:rsid w:val="00D80123"/>
    <w:rsid w:val="00DA5822"/>
    <w:rsid w:val="00E01F83"/>
    <w:rsid w:val="00E34C91"/>
    <w:rsid w:val="00E64FC4"/>
    <w:rsid w:val="00EE113E"/>
    <w:rsid w:val="00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096F"/>
  <w15:chartTrackingRefBased/>
  <w15:docId w15:val="{6A8A0938-1DAA-422E-9D35-A84056A0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9B"/>
    <w:pPr>
      <w:ind w:left="720"/>
      <w:contextualSpacing/>
    </w:pPr>
  </w:style>
  <w:style w:type="character" w:styleId="a4">
    <w:name w:val="Hyperlink"/>
    <w:rsid w:val="003D4A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3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karchuk@karaz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makarchuk@karazin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Довгаль</dc:creator>
  <cp:keywords/>
  <dc:description/>
  <cp:lastModifiedBy>admin</cp:lastModifiedBy>
  <cp:revision>10</cp:revision>
  <dcterms:created xsi:type="dcterms:W3CDTF">2024-12-16T12:43:00Z</dcterms:created>
  <dcterms:modified xsi:type="dcterms:W3CDTF">2025-01-08T16:02:00Z</dcterms:modified>
</cp:coreProperties>
</file>