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73380" w14:textId="77777777" w:rsidR="007A78FB" w:rsidRPr="00E44DC1" w:rsidRDefault="007A78FB" w:rsidP="00B344E1">
      <w:pPr>
        <w:jc w:val="center"/>
        <w:rPr>
          <w:sz w:val="28"/>
          <w:szCs w:val="28"/>
          <w:lang w:val="uk-UA"/>
        </w:rPr>
      </w:pPr>
    </w:p>
    <w:p w14:paraId="566F6CDF" w14:textId="77777777" w:rsidR="007A78FB" w:rsidRPr="00E44DC1" w:rsidRDefault="007A78FB" w:rsidP="00B344E1">
      <w:pPr>
        <w:jc w:val="center"/>
        <w:rPr>
          <w:sz w:val="28"/>
          <w:szCs w:val="28"/>
          <w:lang w:val="uk-UA"/>
        </w:rPr>
      </w:pPr>
      <w:r w:rsidRPr="00E44DC1">
        <w:rPr>
          <w:sz w:val="28"/>
          <w:szCs w:val="28"/>
          <w:lang w:val="uk-UA"/>
        </w:rPr>
        <w:t>Міністерство освіти і науки України</w:t>
      </w:r>
    </w:p>
    <w:p w14:paraId="0BB089C5" w14:textId="77777777" w:rsidR="007A78FB" w:rsidRPr="00E44DC1" w:rsidRDefault="007A78FB" w:rsidP="00B344E1">
      <w:pPr>
        <w:jc w:val="center"/>
        <w:rPr>
          <w:sz w:val="28"/>
          <w:szCs w:val="28"/>
          <w:lang w:val="uk-UA"/>
        </w:rPr>
      </w:pPr>
    </w:p>
    <w:p w14:paraId="0EA20D7B" w14:textId="77777777" w:rsidR="007A78FB" w:rsidRPr="00E44DC1" w:rsidRDefault="007A78FB" w:rsidP="00B344E1">
      <w:pPr>
        <w:jc w:val="center"/>
        <w:rPr>
          <w:sz w:val="28"/>
          <w:szCs w:val="28"/>
          <w:lang w:val="uk-UA"/>
        </w:rPr>
      </w:pPr>
      <w:r w:rsidRPr="00E44DC1">
        <w:rPr>
          <w:sz w:val="28"/>
          <w:szCs w:val="28"/>
          <w:lang w:val="uk-UA"/>
        </w:rPr>
        <w:t>Харківський національний університет імені В. Н. Каразіна</w:t>
      </w:r>
    </w:p>
    <w:p w14:paraId="79EBE306" w14:textId="77777777" w:rsidR="007A78FB" w:rsidRPr="00E44DC1" w:rsidRDefault="007A78FB" w:rsidP="00B344E1">
      <w:pPr>
        <w:jc w:val="center"/>
        <w:rPr>
          <w:sz w:val="28"/>
          <w:szCs w:val="28"/>
          <w:lang w:val="uk-UA"/>
        </w:rPr>
      </w:pPr>
    </w:p>
    <w:p w14:paraId="697157FC" w14:textId="55CCE912" w:rsidR="007A78FB" w:rsidRPr="00E44DC1" w:rsidRDefault="007A78FB" w:rsidP="00B344E1">
      <w:pPr>
        <w:jc w:val="center"/>
        <w:rPr>
          <w:sz w:val="28"/>
          <w:szCs w:val="28"/>
          <w:lang w:val="uk-UA"/>
        </w:rPr>
      </w:pPr>
      <w:r w:rsidRPr="00E44DC1">
        <w:rPr>
          <w:sz w:val="28"/>
          <w:szCs w:val="28"/>
          <w:lang w:val="uk-UA"/>
        </w:rPr>
        <w:t xml:space="preserve">Кафедра </w:t>
      </w:r>
      <w:r w:rsidR="00385A3B" w:rsidRPr="00E44DC1">
        <w:rPr>
          <w:sz w:val="28"/>
          <w:szCs w:val="28"/>
          <w:lang w:val="uk-UA"/>
        </w:rPr>
        <w:t>світової політики, дипломатії та туристичного бізнесу</w:t>
      </w:r>
    </w:p>
    <w:p w14:paraId="3C4953A9" w14:textId="77777777" w:rsidR="007A78FB" w:rsidRPr="00E44DC1" w:rsidRDefault="007A78FB" w:rsidP="00B344E1">
      <w:pPr>
        <w:jc w:val="center"/>
        <w:rPr>
          <w:sz w:val="28"/>
          <w:szCs w:val="28"/>
          <w:lang w:val="uk-UA"/>
        </w:rPr>
      </w:pPr>
    </w:p>
    <w:p w14:paraId="368AE39B" w14:textId="77777777" w:rsidR="00CE275D" w:rsidRDefault="00CE275D" w:rsidP="00CE275D">
      <w:pPr>
        <w:spacing w:line="360" w:lineRule="auto"/>
        <w:ind w:left="4679" w:firstLine="707"/>
        <w:rPr>
          <w:sz w:val="28"/>
          <w:szCs w:val="28"/>
        </w:rPr>
      </w:pPr>
      <w:r>
        <w:rPr>
          <w:b/>
          <w:sz w:val="28"/>
          <w:szCs w:val="28"/>
        </w:rPr>
        <w:t>«ЗАТВЕРДЖУЮ»</w:t>
      </w:r>
    </w:p>
    <w:p w14:paraId="094A751F" w14:textId="77777777" w:rsidR="00CE275D" w:rsidRDefault="00CE275D" w:rsidP="00CE275D">
      <w:pPr>
        <w:ind w:left="3540" w:firstLine="708"/>
        <w:jc w:val="center"/>
      </w:pPr>
      <w:r>
        <w:t xml:space="preserve">            Директор ННІ «</w:t>
      </w:r>
      <w:proofErr w:type="spellStart"/>
      <w:r>
        <w:t>Каразінський</w:t>
      </w:r>
      <w:proofErr w:type="spellEnd"/>
    </w:p>
    <w:p w14:paraId="087BE881" w14:textId="77777777" w:rsidR="00CE275D" w:rsidRDefault="00CE275D" w:rsidP="00CE275D">
      <w:pPr>
        <w:ind w:left="4248"/>
        <w:jc w:val="center"/>
      </w:pPr>
      <w:r>
        <w:t xml:space="preserve">            </w:t>
      </w:r>
      <w:proofErr w:type="spellStart"/>
      <w:r>
        <w:t>інститут</w:t>
      </w:r>
      <w:proofErr w:type="spellEnd"/>
      <w:r>
        <w:t xml:space="preserve"> </w:t>
      </w:r>
      <w:proofErr w:type="spellStart"/>
      <w:r>
        <w:t>міжнародних</w:t>
      </w:r>
      <w:proofErr w:type="spellEnd"/>
      <w:r>
        <w:t xml:space="preserve"> </w:t>
      </w:r>
      <w:proofErr w:type="spellStart"/>
      <w:r>
        <w:t>відносин</w:t>
      </w:r>
      <w:proofErr w:type="spellEnd"/>
      <w:r>
        <w:t xml:space="preserve"> та</w:t>
      </w:r>
    </w:p>
    <w:p w14:paraId="14933FDC" w14:textId="77777777" w:rsidR="00CE275D" w:rsidRDefault="00CE275D" w:rsidP="00CE275D">
      <w:pPr>
        <w:ind w:left="2832"/>
        <w:jc w:val="center"/>
      </w:pPr>
      <w:r>
        <w:t xml:space="preserve">               </w:t>
      </w:r>
      <w:proofErr w:type="spellStart"/>
      <w:r>
        <w:t>туристичного</w:t>
      </w:r>
      <w:proofErr w:type="spellEnd"/>
      <w:r>
        <w:t xml:space="preserve"> </w:t>
      </w:r>
      <w:proofErr w:type="spellStart"/>
      <w:r>
        <w:t>бізнесу</w:t>
      </w:r>
      <w:proofErr w:type="spellEnd"/>
      <w:r>
        <w:t>»</w:t>
      </w:r>
    </w:p>
    <w:p w14:paraId="700587BA" w14:textId="77777777" w:rsidR="00CE275D" w:rsidRDefault="00CE275D" w:rsidP="00CE275D">
      <w:pPr>
        <w:ind w:left="2832"/>
        <w:jc w:val="center"/>
        <w:rPr>
          <w:sz w:val="28"/>
          <w:szCs w:val="28"/>
        </w:rPr>
      </w:pPr>
    </w:p>
    <w:p w14:paraId="1F34DC3D" w14:textId="77777777" w:rsidR="00CE275D" w:rsidRDefault="00CE275D" w:rsidP="00CE275D">
      <w:pPr>
        <w:ind w:left="3540" w:firstLine="708"/>
        <w:jc w:val="center"/>
        <w:rPr>
          <w:sz w:val="20"/>
          <w:szCs w:val="20"/>
        </w:rPr>
      </w:pPr>
      <w:r>
        <w:rPr>
          <w:sz w:val="20"/>
          <w:szCs w:val="20"/>
        </w:rPr>
        <w:t xml:space="preserve">    _____________________________</w:t>
      </w:r>
    </w:p>
    <w:p w14:paraId="49F1D8C4" w14:textId="77777777" w:rsidR="00CE275D" w:rsidRDefault="00CE275D" w:rsidP="00CE275D">
      <w:pPr>
        <w:jc w:val="center"/>
        <w:rPr>
          <w:sz w:val="20"/>
          <w:szCs w:val="20"/>
        </w:rPr>
      </w:pPr>
      <w:r>
        <w:rPr>
          <w:sz w:val="20"/>
          <w:szCs w:val="20"/>
        </w:rPr>
        <w:t xml:space="preserve">                                                                                                 (</w:t>
      </w:r>
      <w:proofErr w:type="spellStart"/>
      <w:r>
        <w:rPr>
          <w:sz w:val="20"/>
          <w:szCs w:val="20"/>
        </w:rPr>
        <w:t>вказати</w:t>
      </w:r>
      <w:proofErr w:type="spellEnd"/>
      <w:r>
        <w:rPr>
          <w:sz w:val="20"/>
          <w:szCs w:val="20"/>
        </w:rPr>
        <w:t xml:space="preserve"> </w:t>
      </w:r>
      <w:proofErr w:type="spellStart"/>
      <w:r>
        <w:rPr>
          <w:sz w:val="20"/>
          <w:szCs w:val="20"/>
        </w:rPr>
        <w:t>назву</w:t>
      </w:r>
      <w:proofErr w:type="spellEnd"/>
      <w:r>
        <w:rPr>
          <w:sz w:val="20"/>
          <w:szCs w:val="20"/>
        </w:rPr>
        <w:t xml:space="preserve"> структурного </w:t>
      </w:r>
      <w:proofErr w:type="spellStart"/>
      <w:r>
        <w:rPr>
          <w:sz w:val="20"/>
          <w:szCs w:val="20"/>
        </w:rPr>
        <w:t>підрозділу</w:t>
      </w:r>
      <w:proofErr w:type="spellEnd"/>
      <w:r>
        <w:rPr>
          <w:sz w:val="20"/>
          <w:szCs w:val="20"/>
        </w:rPr>
        <w:t>)</w:t>
      </w:r>
    </w:p>
    <w:p w14:paraId="5E15B16A" w14:textId="77777777" w:rsidR="00CE275D" w:rsidRDefault="00CE275D" w:rsidP="00CE275D">
      <w:pPr>
        <w:jc w:val="center"/>
        <w:rPr>
          <w:sz w:val="20"/>
          <w:szCs w:val="20"/>
        </w:rPr>
      </w:pPr>
    </w:p>
    <w:p w14:paraId="01442407" w14:textId="77777777" w:rsidR="00CE275D" w:rsidRDefault="00CE275D" w:rsidP="00CE275D">
      <w:pPr>
        <w:jc w:val="center"/>
        <w:rPr>
          <w:u w:val="single"/>
        </w:rPr>
      </w:pPr>
      <w:r>
        <w:rPr>
          <w:sz w:val="20"/>
          <w:szCs w:val="20"/>
        </w:rPr>
        <w:t xml:space="preserve">                                                                                    </w:t>
      </w:r>
      <w:proofErr w:type="spellStart"/>
      <w:r>
        <w:rPr>
          <w:u w:val="single"/>
        </w:rPr>
        <w:t>Микола</w:t>
      </w:r>
      <w:proofErr w:type="spellEnd"/>
      <w:r>
        <w:rPr>
          <w:u w:val="single"/>
        </w:rPr>
        <w:t xml:space="preserve"> ПИСАРЕВСЬКИЙ</w:t>
      </w:r>
    </w:p>
    <w:p w14:paraId="2E26BEF7" w14:textId="77777777" w:rsidR="00CE275D" w:rsidRDefault="00CE275D" w:rsidP="00CE275D">
      <w:pPr>
        <w:jc w:val="center"/>
        <w:rPr>
          <w:sz w:val="20"/>
          <w:szCs w:val="20"/>
        </w:rPr>
      </w:pPr>
      <w:r>
        <w:rPr>
          <w:sz w:val="20"/>
          <w:szCs w:val="20"/>
        </w:rPr>
        <w:t xml:space="preserve">                                                                        (</w:t>
      </w:r>
      <w:proofErr w:type="spellStart"/>
      <w:r>
        <w:rPr>
          <w:sz w:val="20"/>
          <w:szCs w:val="20"/>
        </w:rPr>
        <w:t>вказати</w:t>
      </w:r>
      <w:proofErr w:type="spellEnd"/>
      <w:r>
        <w:rPr>
          <w:sz w:val="20"/>
          <w:szCs w:val="20"/>
        </w:rPr>
        <w:t xml:space="preserve"> П.І.Б </w:t>
      </w:r>
      <w:proofErr w:type="spellStart"/>
      <w:r>
        <w:rPr>
          <w:sz w:val="20"/>
          <w:szCs w:val="20"/>
        </w:rPr>
        <w:t>керівника</w:t>
      </w:r>
      <w:proofErr w:type="spellEnd"/>
      <w:r>
        <w:rPr>
          <w:sz w:val="20"/>
          <w:szCs w:val="20"/>
        </w:rPr>
        <w:t>)</w:t>
      </w:r>
    </w:p>
    <w:p w14:paraId="1F78D9D5" w14:textId="77777777" w:rsidR="00CE275D" w:rsidRDefault="00CE275D" w:rsidP="00CE275D">
      <w:pPr>
        <w:jc w:val="center"/>
      </w:pPr>
    </w:p>
    <w:p w14:paraId="7A498606" w14:textId="77777777" w:rsidR="00CE275D" w:rsidRDefault="00CE275D" w:rsidP="00CE275D">
      <w:pPr>
        <w:jc w:val="center"/>
      </w:pPr>
      <w:r>
        <w:t xml:space="preserve">                                                                             “_____</w:t>
      </w:r>
      <w:proofErr w:type="gramStart"/>
      <w:r>
        <w:t>_”_</w:t>
      </w:r>
      <w:proofErr w:type="gramEnd"/>
      <w:r>
        <w:t>__________2025 р.</w:t>
      </w:r>
    </w:p>
    <w:p w14:paraId="641B508F" w14:textId="77777777" w:rsidR="007A78FB" w:rsidRPr="00E44DC1" w:rsidRDefault="007A78FB" w:rsidP="004E010B">
      <w:pPr>
        <w:jc w:val="both"/>
        <w:rPr>
          <w:sz w:val="28"/>
          <w:szCs w:val="28"/>
          <w:lang w:val="uk-UA"/>
        </w:rPr>
      </w:pPr>
    </w:p>
    <w:p w14:paraId="7CB9E379" w14:textId="77777777" w:rsidR="007A78FB" w:rsidRPr="00E44DC1" w:rsidRDefault="007A78FB" w:rsidP="004E010B">
      <w:pPr>
        <w:jc w:val="both"/>
        <w:rPr>
          <w:sz w:val="28"/>
          <w:szCs w:val="28"/>
          <w:lang w:val="uk-UA"/>
        </w:rPr>
      </w:pPr>
    </w:p>
    <w:p w14:paraId="02589797" w14:textId="77777777" w:rsidR="007A78FB" w:rsidRPr="00E44DC1" w:rsidRDefault="007A78FB" w:rsidP="004E010B">
      <w:pPr>
        <w:jc w:val="both"/>
        <w:rPr>
          <w:sz w:val="28"/>
          <w:szCs w:val="28"/>
          <w:lang w:val="uk-UA"/>
        </w:rPr>
      </w:pPr>
    </w:p>
    <w:p w14:paraId="40C24620" w14:textId="77777777" w:rsidR="007A78FB" w:rsidRPr="00E44DC1" w:rsidRDefault="007A78FB" w:rsidP="00B344E1">
      <w:pPr>
        <w:pStyle w:val="1"/>
        <w:numPr>
          <w:ilvl w:val="0"/>
          <w:numId w:val="1"/>
        </w:numPr>
        <w:spacing w:before="0" w:after="240"/>
        <w:ind w:left="0" w:right="707" w:firstLine="0"/>
        <w:jc w:val="center"/>
        <w:rPr>
          <w:rFonts w:ascii="Times New Roman" w:hAnsi="Times New Roman" w:cs="Times New Roman"/>
          <w:b w:val="0"/>
          <w:smallCaps/>
          <w:sz w:val="28"/>
          <w:szCs w:val="28"/>
          <w:lang w:val="uk-UA"/>
        </w:rPr>
      </w:pPr>
      <w:r w:rsidRPr="00E44DC1">
        <w:rPr>
          <w:rFonts w:ascii="Times New Roman" w:hAnsi="Times New Roman" w:cs="Times New Roman"/>
          <w:b w:val="0"/>
          <w:smallCaps/>
          <w:sz w:val="28"/>
          <w:szCs w:val="28"/>
          <w:lang w:val="uk-UA"/>
        </w:rPr>
        <w:t>РОБОЧА ПРОГРАМА НАВЧАЛЬНОЇ ДИСЦИПЛІНИ</w:t>
      </w:r>
    </w:p>
    <w:p w14:paraId="4D6FB279" w14:textId="77777777" w:rsidR="00A30753" w:rsidRPr="00E44DC1" w:rsidRDefault="00A30753" w:rsidP="004E010B">
      <w:pPr>
        <w:jc w:val="both"/>
        <w:rPr>
          <w:b/>
          <w:sz w:val="28"/>
          <w:szCs w:val="28"/>
          <w:u w:val="single"/>
          <w:lang w:val="uk-UA"/>
        </w:rPr>
      </w:pPr>
    </w:p>
    <w:p w14:paraId="78090A18" w14:textId="272379C4" w:rsidR="007A78FB" w:rsidRPr="00E44DC1" w:rsidRDefault="00A30753" w:rsidP="00B344E1">
      <w:pPr>
        <w:jc w:val="center"/>
        <w:rPr>
          <w:b/>
          <w:sz w:val="28"/>
          <w:szCs w:val="28"/>
          <w:u w:val="single"/>
          <w:lang w:val="uk-UA"/>
        </w:rPr>
      </w:pPr>
      <w:r w:rsidRPr="00E44DC1">
        <w:rPr>
          <w:b/>
          <w:sz w:val="28"/>
          <w:szCs w:val="28"/>
          <w:u w:val="single"/>
          <w:lang w:val="uk-UA"/>
        </w:rPr>
        <w:t>Практикум «</w:t>
      </w:r>
      <w:r w:rsidR="00D15A1C" w:rsidRPr="00E44DC1">
        <w:rPr>
          <w:b/>
          <w:sz w:val="28"/>
          <w:szCs w:val="28"/>
          <w:u w:val="single"/>
          <w:lang w:val="uk-UA"/>
        </w:rPr>
        <w:t>Мистецтво дипломатії та медіації</w:t>
      </w:r>
      <w:r w:rsidRPr="00E44DC1">
        <w:rPr>
          <w:b/>
          <w:sz w:val="28"/>
          <w:szCs w:val="28"/>
          <w:u w:val="single"/>
          <w:lang w:val="uk-UA"/>
        </w:rPr>
        <w:t>»</w:t>
      </w:r>
    </w:p>
    <w:p w14:paraId="0DD53E12" w14:textId="77777777" w:rsidR="007A78FB" w:rsidRPr="00E44DC1" w:rsidRDefault="007A78FB" w:rsidP="00B344E1">
      <w:pPr>
        <w:jc w:val="center"/>
        <w:rPr>
          <w:sz w:val="28"/>
          <w:szCs w:val="28"/>
          <w:lang w:val="uk-UA"/>
        </w:rPr>
      </w:pPr>
      <w:r w:rsidRPr="00E44DC1">
        <w:rPr>
          <w:sz w:val="28"/>
          <w:szCs w:val="28"/>
          <w:lang w:val="uk-UA"/>
        </w:rPr>
        <w:t>(назва навчальної дисципліни)</w:t>
      </w:r>
    </w:p>
    <w:p w14:paraId="48BAFC0D" w14:textId="77777777" w:rsidR="007A78FB" w:rsidRPr="00E44DC1" w:rsidRDefault="007A78FB" w:rsidP="004E010B">
      <w:pPr>
        <w:jc w:val="both"/>
        <w:rPr>
          <w:b/>
          <w:sz w:val="28"/>
          <w:szCs w:val="28"/>
          <w:lang w:val="uk-UA"/>
        </w:rPr>
      </w:pPr>
    </w:p>
    <w:p w14:paraId="51232C84" w14:textId="77777777" w:rsidR="00A30753" w:rsidRPr="00E44DC1" w:rsidRDefault="00A30753" w:rsidP="004E010B">
      <w:pPr>
        <w:jc w:val="both"/>
        <w:rPr>
          <w:sz w:val="28"/>
          <w:szCs w:val="28"/>
          <w:lang w:val="uk-UA"/>
        </w:rPr>
      </w:pPr>
    </w:p>
    <w:p w14:paraId="7A81C88E" w14:textId="77777777" w:rsidR="00CE275D" w:rsidRDefault="00CE275D" w:rsidP="00CE275D">
      <w:pPr>
        <w:spacing w:line="360" w:lineRule="auto"/>
        <w:ind w:firstLine="708"/>
        <w:rPr>
          <w:sz w:val="28"/>
          <w:szCs w:val="28"/>
        </w:rPr>
      </w:pPr>
      <w:proofErr w:type="spellStart"/>
      <w:r>
        <w:rPr>
          <w:b/>
          <w:sz w:val="28"/>
          <w:szCs w:val="28"/>
        </w:rPr>
        <w:t>рівень</w:t>
      </w:r>
      <w:proofErr w:type="spellEnd"/>
      <w:r>
        <w:rPr>
          <w:b/>
          <w:sz w:val="28"/>
          <w:szCs w:val="28"/>
        </w:rPr>
        <w:t xml:space="preserve"> </w:t>
      </w:r>
      <w:proofErr w:type="spellStart"/>
      <w:r>
        <w:rPr>
          <w:b/>
          <w:sz w:val="28"/>
          <w:szCs w:val="28"/>
        </w:rPr>
        <w:t>вищої</w:t>
      </w:r>
      <w:proofErr w:type="spellEnd"/>
      <w:r>
        <w:rPr>
          <w:b/>
          <w:sz w:val="28"/>
          <w:szCs w:val="28"/>
        </w:rPr>
        <w:t xml:space="preserve"> </w:t>
      </w:r>
      <w:proofErr w:type="spellStart"/>
      <w:proofErr w:type="gramStart"/>
      <w:r>
        <w:rPr>
          <w:b/>
          <w:sz w:val="28"/>
          <w:szCs w:val="28"/>
        </w:rPr>
        <w:t>освіти</w:t>
      </w:r>
      <w:proofErr w:type="spellEnd"/>
      <w:r>
        <w:rPr>
          <w:b/>
          <w:sz w:val="28"/>
          <w:szCs w:val="28"/>
        </w:rPr>
        <w:t xml:space="preserve"> :</w:t>
      </w:r>
      <w:proofErr w:type="gramEnd"/>
      <w:r>
        <w:rPr>
          <w:sz w:val="28"/>
          <w:szCs w:val="28"/>
        </w:rPr>
        <w:t xml:space="preserve">   </w:t>
      </w:r>
      <w:proofErr w:type="spellStart"/>
      <w:r>
        <w:rPr>
          <w:sz w:val="28"/>
          <w:szCs w:val="28"/>
        </w:rPr>
        <w:t>другий</w:t>
      </w:r>
      <w:proofErr w:type="spellEnd"/>
      <w:r>
        <w:rPr>
          <w:sz w:val="28"/>
          <w:szCs w:val="28"/>
        </w:rPr>
        <w:t xml:space="preserve">  (</w:t>
      </w:r>
      <w:proofErr w:type="spellStart"/>
      <w:r>
        <w:rPr>
          <w:sz w:val="28"/>
          <w:szCs w:val="28"/>
        </w:rPr>
        <w:t>магістерський</w:t>
      </w:r>
      <w:proofErr w:type="spellEnd"/>
      <w:r>
        <w:rPr>
          <w:sz w:val="28"/>
          <w:szCs w:val="28"/>
        </w:rPr>
        <w:t>)</w:t>
      </w:r>
    </w:p>
    <w:p w14:paraId="5FF7F841" w14:textId="77777777" w:rsidR="00CE275D" w:rsidRDefault="00CE275D" w:rsidP="00CE275D">
      <w:pPr>
        <w:spacing w:line="360" w:lineRule="auto"/>
        <w:ind w:left="708"/>
        <w:jc w:val="both"/>
        <w:rPr>
          <w:sz w:val="28"/>
          <w:szCs w:val="28"/>
        </w:rPr>
      </w:pPr>
      <w:proofErr w:type="spellStart"/>
      <w:r>
        <w:rPr>
          <w:b/>
          <w:sz w:val="28"/>
          <w:szCs w:val="28"/>
        </w:rPr>
        <w:t>галузь</w:t>
      </w:r>
      <w:proofErr w:type="spellEnd"/>
      <w:r>
        <w:rPr>
          <w:b/>
          <w:sz w:val="28"/>
          <w:szCs w:val="28"/>
        </w:rPr>
        <w:t xml:space="preserve"> </w:t>
      </w:r>
      <w:proofErr w:type="spellStart"/>
      <w:r>
        <w:rPr>
          <w:b/>
          <w:sz w:val="28"/>
          <w:szCs w:val="28"/>
        </w:rPr>
        <w:t>знань</w:t>
      </w:r>
      <w:proofErr w:type="spellEnd"/>
      <w:r>
        <w:rPr>
          <w:sz w:val="28"/>
          <w:szCs w:val="28"/>
        </w:rPr>
        <w:t>: С «</w:t>
      </w:r>
      <w:proofErr w:type="spellStart"/>
      <w:r>
        <w:rPr>
          <w:sz w:val="28"/>
          <w:szCs w:val="28"/>
        </w:rPr>
        <w:t>Соціальні</w:t>
      </w:r>
      <w:proofErr w:type="spellEnd"/>
      <w:r>
        <w:rPr>
          <w:sz w:val="28"/>
          <w:szCs w:val="28"/>
        </w:rPr>
        <w:t xml:space="preserve"> науки, </w:t>
      </w:r>
      <w:proofErr w:type="spellStart"/>
      <w:r>
        <w:rPr>
          <w:sz w:val="28"/>
          <w:szCs w:val="28"/>
        </w:rPr>
        <w:t>журналістика</w:t>
      </w:r>
      <w:proofErr w:type="spellEnd"/>
      <w:r>
        <w:rPr>
          <w:sz w:val="28"/>
          <w:szCs w:val="28"/>
        </w:rPr>
        <w:t xml:space="preserve">, </w:t>
      </w:r>
      <w:proofErr w:type="spellStart"/>
      <w:r>
        <w:rPr>
          <w:sz w:val="28"/>
          <w:szCs w:val="28"/>
        </w:rPr>
        <w:t>інформація</w:t>
      </w:r>
      <w:proofErr w:type="spellEnd"/>
      <w:r>
        <w:rPr>
          <w:sz w:val="28"/>
          <w:szCs w:val="28"/>
        </w:rPr>
        <w:t xml:space="preserve"> та </w:t>
      </w:r>
      <w:proofErr w:type="spellStart"/>
      <w:r>
        <w:rPr>
          <w:sz w:val="28"/>
          <w:szCs w:val="28"/>
        </w:rPr>
        <w:t>міжнародні</w:t>
      </w:r>
      <w:proofErr w:type="spellEnd"/>
      <w:r>
        <w:rPr>
          <w:sz w:val="28"/>
          <w:szCs w:val="28"/>
        </w:rPr>
        <w:t xml:space="preserve"> </w:t>
      </w:r>
      <w:proofErr w:type="spellStart"/>
      <w:r>
        <w:rPr>
          <w:sz w:val="28"/>
          <w:szCs w:val="28"/>
        </w:rPr>
        <w:t>відносини</w:t>
      </w:r>
      <w:proofErr w:type="spellEnd"/>
      <w:r>
        <w:rPr>
          <w:sz w:val="28"/>
          <w:szCs w:val="28"/>
        </w:rPr>
        <w:t>»</w:t>
      </w:r>
    </w:p>
    <w:p w14:paraId="46FBBB71" w14:textId="77777777" w:rsidR="00CE275D" w:rsidRDefault="00CE275D" w:rsidP="00CE275D">
      <w:pPr>
        <w:spacing w:line="360" w:lineRule="auto"/>
        <w:ind w:left="708"/>
        <w:jc w:val="both"/>
        <w:rPr>
          <w:sz w:val="28"/>
          <w:szCs w:val="28"/>
        </w:rPr>
      </w:pPr>
      <w:proofErr w:type="spellStart"/>
      <w:r>
        <w:rPr>
          <w:b/>
          <w:sz w:val="28"/>
          <w:szCs w:val="28"/>
        </w:rPr>
        <w:t>спеціальність</w:t>
      </w:r>
      <w:proofErr w:type="spellEnd"/>
      <w:r>
        <w:rPr>
          <w:sz w:val="28"/>
          <w:szCs w:val="28"/>
        </w:rPr>
        <w:t>: СЗ «</w:t>
      </w:r>
      <w:proofErr w:type="spellStart"/>
      <w:r>
        <w:rPr>
          <w:sz w:val="28"/>
          <w:szCs w:val="28"/>
        </w:rPr>
        <w:t>Міжнародні</w:t>
      </w:r>
      <w:proofErr w:type="spellEnd"/>
      <w:r>
        <w:rPr>
          <w:sz w:val="28"/>
          <w:szCs w:val="28"/>
        </w:rPr>
        <w:t xml:space="preserve"> </w:t>
      </w:r>
      <w:proofErr w:type="spellStart"/>
      <w:r>
        <w:rPr>
          <w:sz w:val="28"/>
          <w:szCs w:val="28"/>
        </w:rPr>
        <w:t>відносини</w:t>
      </w:r>
      <w:proofErr w:type="spellEnd"/>
      <w:r>
        <w:rPr>
          <w:sz w:val="28"/>
          <w:szCs w:val="28"/>
        </w:rPr>
        <w:t xml:space="preserve">» </w:t>
      </w:r>
    </w:p>
    <w:p w14:paraId="4252B21F" w14:textId="77777777" w:rsidR="00CE275D" w:rsidRDefault="00CE275D" w:rsidP="00CE275D">
      <w:pPr>
        <w:spacing w:line="360" w:lineRule="auto"/>
        <w:ind w:left="708"/>
        <w:jc w:val="both"/>
        <w:rPr>
          <w:sz w:val="28"/>
          <w:szCs w:val="28"/>
        </w:rPr>
      </w:pPr>
      <w:proofErr w:type="spellStart"/>
      <w:r>
        <w:rPr>
          <w:b/>
          <w:sz w:val="28"/>
          <w:szCs w:val="28"/>
        </w:rPr>
        <w:t>освітня</w:t>
      </w:r>
      <w:proofErr w:type="spellEnd"/>
      <w:r>
        <w:rPr>
          <w:b/>
          <w:sz w:val="28"/>
          <w:szCs w:val="28"/>
        </w:rPr>
        <w:t xml:space="preserve"> </w:t>
      </w:r>
      <w:proofErr w:type="spellStart"/>
      <w:proofErr w:type="gramStart"/>
      <w:r>
        <w:rPr>
          <w:b/>
          <w:sz w:val="28"/>
          <w:szCs w:val="28"/>
        </w:rPr>
        <w:t>програма</w:t>
      </w:r>
      <w:proofErr w:type="spellEnd"/>
      <w:r>
        <w:rPr>
          <w:sz w:val="28"/>
          <w:szCs w:val="28"/>
        </w:rPr>
        <w:t xml:space="preserve"> :</w:t>
      </w:r>
      <w:proofErr w:type="gramEnd"/>
      <w:r>
        <w:rPr>
          <w:sz w:val="28"/>
          <w:szCs w:val="28"/>
        </w:rPr>
        <w:t xml:space="preserve"> «</w:t>
      </w:r>
      <w:proofErr w:type="spellStart"/>
      <w:r>
        <w:rPr>
          <w:sz w:val="28"/>
          <w:szCs w:val="28"/>
        </w:rPr>
        <w:t>Дипломатія</w:t>
      </w:r>
      <w:proofErr w:type="spellEnd"/>
      <w:r>
        <w:rPr>
          <w:sz w:val="28"/>
          <w:szCs w:val="28"/>
        </w:rPr>
        <w:t xml:space="preserve"> та </w:t>
      </w:r>
      <w:proofErr w:type="spellStart"/>
      <w:r>
        <w:rPr>
          <w:sz w:val="28"/>
          <w:szCs w:val="28"/>
        </w:rPr>
        <w:t>врегулювання</w:t>
      </w:r>
      <w:proofErr w:type="spellEnd"/>
      <w:r>
        <w:rPr>
          <w:sz w:val="28"/>
          <w:szCs w:val="28"/>
        </w:rPr>
        <w:t xml:space="preserve"> </w:t>
      </w:r>
      <w:proofErr w:type="spellStart"/>
      <w:r>
        <w:rPr>
          <w:sz w:val="28"/>
          <w:szCs w:val="28"/>
        </w:rPr>
        <w:t>конфліктів</w:t>
      </w:r>
      <w:proofErr w:type="spellEnd"/>
      <w:r>
        <w:rPr>
          <w:sz w:val="28"/>
          <w:szCs w:val="28"/>
        </w:rPr>
        <w:t>»</w:t>
      </w:r>
    </w:p>
    <w:p w14:paraId="79882174" w14:textId="77777777" w:rsidR="00CE275D" w:rsidRDefault="00CE275D" w:rsidP="00CE275D">
      <w:pPr>
        <w:spacing w:line="360" w:lineRule="auto"/>
        <w:ind w:firstLine="708"/>
        <w:rPr>
          <w:b/>
          <w:sz w:val="28"/>
          <w:szCs w:val="28"/>
        </w:rPr>
      </w:pPr>
      <w:proofErr w:type="spellStart"/>
      <w:r>
        <w:rPr>
          <w:b/>
          <w:sz w:val="28"/>
          <w:szCs w:val="28"/>
        </w:rPr>
        <w:t>спеціалізація</w:t>
      </w:r>
      <w:proofErr w:type="spellEnd"/>
    </w:p>
    <w:p w14:paraId="7678694E" w14:textId="77777777" w:rsidR="00CE275D" w:rsidRDefault="00CE275D" w:rsidP="00CE275D">
      <w:pPr>
        <w:spacing w:line="360" w:lineRule="auto"/>
        <w:ind w:firstLine="708"/>
        <w:rPr>
          <w:sz w:val="28"/>
          <w:szCs w:val="28"/>
        </w:rPr>
      </w:pPr>
      <w:r>
        <w:rPr>
          <w:b/>
          <w:sz w:val="28"/>
          <w:szCs w:val="28"/>
        </w:rPr>
        <w:t xml:space="preserve">вид </w:t>
      </w:r>
      <w:proofErr w:type="spellStart"/>
      <w:proofErr w:type="gramStart"/>
      <w:r>
        <w:rPr>
          <w:b/>
          <w:sz w:val="28"/>
          <w:szCs w:val="28"/>
        </w:rPr>
        <w:t>дисципліни</w:t>
      </w:r>
      <w:proofErr w:type="spellEnd"/>
      <w:r>
        <w:rPr>
          <w:sz w:val="28"/>
          <w:szCs w:val="28"/>
        </w:rPr>
        <w:t xml:space="preserve"> :</w:t>
      </w:r>
      <w:proofErr w:type="gramEnd"/>
      <w:r>
        <w:rPr>
          <w:sz w:val="28"/>
          <w:szCs w:val="28"/>
        </w:rPr>
        <w:t xml:space="preserve"> </w:t>
      </w:r>
      <w:proofErr w:type="spellStart"/>
      <w:r>
        <w:rPr>
          <w:sz w:val="28"/>
          <w:szCs w:val="28"/>
        </w:rPr>
        <w:t>обов’язкова</w:t>
      </w:r>
      <w:proofErr w:type="spellEnd"/>
    </w:p>
    <w:p w14:paraId="046CD372" w14:textId="77777777" w:rsidR="00CE275D" w:rsidRDefault="00CE275D" w:rsidP="00CE275D">
      <w:pPr>
        <w:spacing w:line="360" w:lineRule="auto"/>
        <w:ind w:left="708"/>
        <w:jc w:val="both"/>
        <w:rPr>
          <w:sz w:val="28"/>
          <w:szCs w:val="28"/>
        </w:rPr>
      </w:pPr>
      <w:proofErr w:type="spellStart"/>
      <w:r>
        <w:rPr>
          <w:sz w:val="28"/>
          <w:szCs w:val="28"/>
        </w:rPr>
        <w:t>Навчально-науковий</w:t>
      </w:r>
      <w:proofErr w:type="spellEnd"/>
      <w:r>
        <w:rPr>
          <w:sz w:val="28"/>
          <w:szCs w:val="28"/>
        </w:rPr>
        <w:t xml:space="preserve"> </w:t>
      </w:r>
      <w:proofErr w:type="spellStart"/>
      <w:r>
        <w:rPr>
          <w:sz w:val="28"/>
          <w:szCs w:val="28"/>
        </w:rPr>
        <w:t>інститут</w:t>
      </w:r>
      <w:proofErr w:type="spellEnd"/>
      <w:r>
        <w:rPr>
          <w:sz w:val="28"/>
          <w:szCs w:val="28"/>
        </w:rPr>
        <w:t xml:space="preserve"> «</w:t>
      </w:r>
      <w:proofErr w:type="spellStart"/>
      <w:r>
        <w:rPr>
          <w:sz w:val="28"/>
          <w:szCs w:val="28"/>
        </w:rPr>
        <w:t>Каразінський</w:t>
      </w:r>
      <w:proofErr w:type="spellEnd"/>
      <w:r>
        <w:rPr>
          <w:sz w:val="28"/>
          <w:szCs w:val="28"/>
        </w:rPr>
        <w:t xml:space="preserve"> </w:t>
      </w:r>
      <w:proofErr w:type="spellStart"/>
      <w:r>
        <w:rPr>
          <w:sz w:val="28"/>
          <w:szCs w:val="28"/>
        </w:rPr>
        <w:t>інститут</w:t>
      </w:r>
      <w:proofErr w:type="spellEnd"/>
      <w:r>
        <w:rPr>
          <w:sz w:val="28"/>
          <w:szCs w:val="28"/>
        </w:rPr>
        <w:t xml:space="preserve"> </w:t>
      </w:r>
      <w:proofErr w:type="spellStart"/>
      <w:r>
        <w:rPr>
          <w:sz w:val="28"/>
          <w:szCs w:val="28"/>
        </w:rPr>
        <w:t>міжнародних</w:t>
      </w:r>
      <w:proofErr w:type="spellEnd"/>
      <w:r>
        <w:rPr>
          <w:sz w:val="28"/>
          <w:szCs w:val="28"/>
        </w:rPr>
        <w:t xml:space="preserve"> </w:t>
      </w:r>
      <w:proofErr w:type="spellStart"/>
      <w:r>
        <w:rPr>
          <w:sz w:val="28"/>
          <w:szCs w:val="28"/>
        </w:rPr>
        <w:t>відносин</w:t>
      </w:r>
      <w:proofErr w:type="spellEnd"/>
      <w:r>
        <w:rPr>
          <w:sz w:val="28"/>
          <w:szCs w:val="28"/>
        </w:rPr>
        <w:t xml:space="preserve"> та </w:t>
      </w:r>
      <w:proofErr w:type="spellStart"/>
      <w:r>
        <w:rPr>
          <w:sz w:val="28"/>
          <w:szCs w:val="28"/>
        </w:rPr>
        <w:t>туристичного</w:t>
      </w:r>
      <w:proofErr w:type="spellEnd"/>
      <w:r>
        <w:rPr>
          <w:sz w:val="28"/>
          <w:szCs w:val="28"/>
        </w:rPr>
        <w:t xml:space="preserve"> </w:t>
      </w:r>
      <w:proofErr w:type="spellStart"/>
      <w:r>
        <w:rPr>
          <w:sz w:val="28"/>
          <w:szCs w:val="28"/>
        </w:rPr>
        <w:t>бізнесу</w:t>
      </w:r>
      <w:proofErr w:type="spellEnd"/>
      <w:r>
        <w:rPr>
          <w:sz w:val="28"/>
          <w:szCs w:val="28"/>
        </w:rPr>
        <w:t xml:space="preserve">» </w:t>
      </w:r>
    </w:p>
    <w:p w14:paraId="2DEDDF81" w14:textId="5F9F4923" w:rsidR="00A30753" w:rsidRPr="00E44DC1" w:rsidRDefault="00A30753" w:rsidP="004E010B">
      <w:pPr>
        <w:jc w:val="both"/>
        <w:rPr>
          <w:sz w:val="28"/>
          <w:szCs w:val="28"/>
          <w:lang w:val="uk-UA"/>
        </w:rPr>
      </w:pPr>
    </w:p>
    <w:p w14:paraId="19A4129C" w14:textId="77777777" w:rsidR="00A30753" w:rsidRPr="00E44DC1" w:rsidRDefault="00A30753" w:rsidP="004E010B">
      <w:pPr>
        <w:jc w:val="both"/>
        <w:rPr>
          <w:sz w:val="28"/>
          <w:szCs w:val="28"/>
          <w:lang w:val="uk-UA"/>
        </w:rPr>
      </w:pPr>
    </w:p>
    <w:p w14:paraId="2BDCCFF8" w14:textId="5D1CCD63" w:rsidR="00A30753" w:rsidRPr="00E44DC1" w:rsidRDefault="00A30753" w:rsidP="004E010B">
      <w:pPr>
        <w:jc w:val="both"/>
        <w:rPr>
          <w:sz w:val="28"/>
          <w:szCs w:val="28"/>
          <w:lang w:val="uk-UA"/>
        </w:rPr>
      </w:pPr>
    </w:p>
    <w:p w14:paraId="79C0A8B7" w14:textId="414D5E95" w:rsidR="007A78FB" w:rsidRPr="00E44DC1" w:rsidRDefault="007A78FB" w:rsidP="00B344E1">
      <w:pPr>
        <w:jc w:val="center"/>
        <w:rPr>
          <w:sz w:val="28"/>
          <w:szCs w:val="28"/>
          <w:lang w:val="uk-UA"/>
        </w:rPr>
      </w:pPr>
      <w:r w:rsidRPr="00E44DC1">
        <w:rPr>
          <w:sz w:val="28"/>
          <w:szCs w:val="28"/>
          <w:lang w:val="uk-UA"/>
        </w:rPr>
        <w:t>20</w:t>
      </w:r>
      <w:r w:rsidR="002914D0" w:rsidRPr="00E44DC1">
        <w:rPr>
          <w:sz w:val="28"/>
          <w:szCs w:val="28"/>
          <w:lang w:val="uk-UA"/>
        </w:rPr>
        <w:t>25</w:t>
      </w:r>
      <w:r w:rsidRPr="00E44DC1">
        <w:rPr>
          <w:sz w:val="28"/>
          <w:szCs w:val="28"/>
          <w:lang w:val="uk-UA"/>
        </w:rPr>
        <w:t xml:space="preserve"> / 20</w:t>
      </w:r>
      <w:r w:rsidR="002914D0" w:rsidRPr="00E44DC1">
        <w:rPr>
          <w:sz w:val="28"/>
          <w:szCs w:val="28"/>
          <w:lang w:val="uk-UA"/>
        </w:rPr>
        <w:t xml:space="preserve">26 </w:t>
      </w:r>
      <w:r w:rsidRPr="00E44DC1">
        <w:rPr>
          <w:sz w:val="28"/>
          <w:szCs w:val="28"/>
          <w:lang w:val="uk-UA"/>
        </w:rPr>
        <w:t>навчальний рік</w:t>
      </w:r>
    </w:p>
    <w:p w14:paraId="44C4A9ED" w14:textId="28F17DF1" w:rsidR="0006260A" w:rsidRPr="00CE275D" w:rsidRDefault="007A78FB" w:rsidP="00CE275D">
      <w:pPr>
        <w:spacing w:after="120"/>
        <w:jc w:val="both"/>
        <w:rPr>
          <w:sz w:val="28"/>
          <w:szCs w:val="28"/>
          <w:lang w:val="uk-UA"/>
        </w:rPr>
      </w:pPr>
      <w:r w:rsidRPr="00E44DC1">
        <w:rPr>
          <w:sz w:val="28"/>
          <w:szCs w:val="28"/>
          <w:lang w:val="uk-UA"/>
        </w:rPr>
        <w:br w:type="page"/>
      </w:r>
      <w:r w:rsidR="0006260A" w:rsidRPr="00E44DC1">
        <w:rPr>
          <w:color w:val="000000"/>
          <w:sz w:val="28"/>
          <w:szCs w:val="28"/>
          <w:lang w:val="uk-UA"/>
        </w:rPr>
        <w:lastRenderedPageBreak/>
        <w:t>Програму рекомендовано до затвердження Вченою радою Навчально-наукового інституту «</w:t>
      </w:r>
      <w:proofErr w:type="spellStart"/>
      <w:r w:rsidR="0006260A" w:rsidRPr="00E44DC1">
        <w:rPr>
          <w:color w:val="000000"/>
          <w:sz w:val="28"/>
          <w:szCs w:val="28"/>
          <w:lang w:val="uk-UA"/>
        </w:rPr>
        <w:t>Каразінський</w:t>
      </w:r>
      <w:proofErr w:type="spellEnd"/>
      <w:r w:rsidR="0006260A" w:rsidRPr="00E44DC1">
        <w:rPr>
          <w:color w:val="000000"/>
          <w:sz w:val="28"/>
          <w:szCs w:val="28"/>
          <w:lang w:val="uk-UA"/>
        </w:rPr>
        <w:t xml:space="preserve"> інститут міжнародних відносин та туристичного бізнесу»</w:t>
      </w:r>
    </w:p>
    <w:p w14:paraId="47B7B2D4" w14:textId="77777777" w:rsidR="0006260A" w:rsidRPr="00E44DC1" w:rsidRDefault="0006260A" w:rsidP="004E010B">
      <w:pPr>
        <w:pStyle w:val="af6"/>
        <w:spacing w:before="0" w:beforeAutospacing="0" w:after="0" w:afterAutospacing="0"/>
        <w:jc w:val="both"/>
        <w:rPr>
          <w:lang w:val="uk-UA"/>
        </w:rPr>
      </w:pPr>
      <w:r w:rsidRPr="00E44DC1">
        <w:rPr>
          <w:color w:val="000000"/>
          <w:sz w:val="28"/>
          <w:szCs w:val="28"/>
          <w:lang w:val="uk-UA"/>
        </w:rPr>
        <w:t>28 серпня 2025 року, протокол №1</w:t>
      </w:r>
    </w:p>
    <w:p w14:paraId="6D543EA9" w14:textId="77777777" w:rsidR="0006260A" w:rsidRPr="00E44DC1" w:rsidRDefault="0006260A" w:rsidP="004E010B">
      <w:pPr>
        <w:jc w:val="both"/>
        <w:rPr>
          <w:lang w:val="uk-UA"/>
        </w:rPr>
      </w:pPr>
    </w:p>
    <w:p w14:paraId="53F4DCD1" w14:textId="3B066B48" w:rsidR="0006260A" w:rsidRPr="00E44DC1" w:rsidRDefault="0006260A" w:rsidP="004E010B">
      <w:pPr>
        <w:pStyle w:val="af6"/>
        <w:shd w:val="clear" w:color="auto" w:fill="FFFFFF"/>
        <w:spacing w:before="0" w:beforeAutospacing="0" w:after="0" w:afterAutospacing="0"/>
        <w:jc w:val="both"/>
        <w:rPr>
          <w:lang w:val="uk-UA"/>
        </w:rPr>
      </w:pPr>
      <w:r w:rsidRPr="00E44DC1">
        <w:rPr>
          <w:color w:val="000000"/>
          <w:sz w:val="28"/>
          <w:szCs w:val="28"/>
          <w:lang w:val="uk-UA"/>
        </w:rPr>
        <w:t xml:space="preserve">Розробник програми: </w:t>
      </w:r>
      <w:r w:rsidR="004E010B" w:rsidRPr="00E44DC1">
        <w:rPr>
          <w:color w:val="000000"/>
          <w:sz w:val="28"/>
          <w:szCs w:val="28"/>
          <w:lang w:val="uk-UA"/>
        </w:rPr>
        <w:t xml:space="preserve">Юлія </w:t>
      </w:r>
      <w:r w:rsidR="003965CB" w:rsidRPr="00E44DC1">
        <w:rPr>
          <w:color w:val="000000"/>
          <w:sz w:val="28"/>
          <w:szCs w:val="28"/>
          <w:lang w:val="uk-UA"/>
        </w:rPr>
        <w:t>БОГАЙЧИК</w:t>
      </w:r>
      <w:r w:rsidR="003965CB">
        <w:rPr>
          <w:color w:val="000000"/>
          <w:sz w:val="28"/>
          <w:szCs w:val="28"/>
          <w:lang w:val="uk-UA"/>
        </w:rPr>
        <w:t xml:space="preserve"> </w:t>
      </w:r>
      <w:r w:rsidRPr="00E44DC1">
        <w:rPr>
          <w:color w:val="000000"/>
          <w:sz w:val="28"/>
          <w:szCs w:val="28"/>
          <w:lang w:val="uk-UA"/>
        </w:rPr>
        <w:t xml:space="preserve">– </w:t>
      </w:r>
      <w:r w:rsidR="004E010B" w:rsidRPr="00E44DC1">
        <w:rPr>
          <w:color w:val="000000"/>
          <w:sz w:val="28"/>
          <w:szCs w:val="28"/>
          <w:lang w:val="uk-UA"/>
        </w:rPr>
        <w:t>доктор філософії, д</w:t>
      </w:r>
      <w:r w:rsidRPr="00E44DC1">
        <w:rPr>
          <w:color w:val="000000"/>
          <w:sz w:val="28"/>
          <w:szCs w:val="28"/>
          <w:lang w:val="uk-UA"/>
        </w:rPr>
        <w:t>оцент</w:t>
      </w:r>
      <w:r w:rsidR="004E010B" w:rsidRPr="00E44DC1">
        <w:rPr>
          <w:color w:val="000000"/>
          <w:sz w:val="28"/>
          <w:szCs w:val="28"/>
          <w:lang w:val="uk-UA"/>
        </w:rPr>
        <w:t xml:space="preserve"> </w:t>
      </w:r>
      <w:r w:rsidRPr="00E44DC1">
        <w:rPr>
          <w:color w:val="000000"/>
          <w:sz w:val="28"/>
          <w:szCs w:val="28"/>
          <w:lang w:val="uk-UA"/>
        </w:rPr>
        <w:t xml:space="preserve">кафедри світової політики, дипломатії та туристичного бізнесу </w:t>
      </w:r>
      <w:r w:rsidR="003965CB" w:rsidRPr="00E44DC1">
        <w:rPr>
          <w:color w:val="000000"/>
          <w:sz w:val="28"/>
          <w:szCs w:val="28"/>
          <w:lang w:val="uk-UA"/>
        </w:rPr>
        <w:t>Навчально-наукового інституту «</w:t>
      </w:r>
      <w:proofErr w:type="spellStart"/>
      <w:r w:rsidR="003965CB" w:rsidRPr="00E44DC1">
        <w:rPr>
          <w:color w:val="000000"/>
          <w:sz w:val="28"/>
          <w:szCs w:val="28"/>
          <w:lang w:val="uk-UA"/>
        </w:rPr>
        <w:t>Каразінський</w:t>
      </w:r>
      <w:proofErr w:type="spellEnd"/>
      <w:r w:rsidR="003965CB" w:rsidRPr="00E44DC1">
        <w:rPr>
          <w:color w:val="000000"/>
          <w:sz w:val="28"/>
          <w:szCs w:val="28"/>
          <w:lang w:val="uk-UA"/>
        </w:rPr>
        <w:t xml:space="preserve"> інститут міжнародних відносин та туристичного бізнесу»</w:t>
      </w:r>
      <w:r w:rsidR="003965CB">
        <w:rPr>
          <w:color w:val="000000"/>
          <w:sz w:val="28"/>
          <w:szCs w:val="28"/>
          <w:lang w:val="uk-UA"/>
        </w:rPr>
        <w:t xml:space="preserve"> </w:t>
      </w:r>
    </w:p>
    <w:p w14:paraId="73C82ED7" w14:textId="77777777" w:rsidR="0006260A" w:rsidRPr="00E44DC1" w:rsidRDefault="0006260A" w:rsidP="004E010B">
      <w:pPr>
        <w:jc w:val="both"/>
        <w:rPr>
          <w:lang w:val="uk-UA"/>
        </w:rPr>
      </w:pPr>
    </w:p>
    <w:p w14:paraId="61B9E40A" w14:textId="77777777" w:rsidR="0006260A" w:rsidRPr="00E44DC1" w:rsidRDefault="0006260A" w:rsidP="004E010B">
      <w:pPr>
        <w:pStyle w:val="af6"/>
        <w:spacing w:before="0" w:beforeAutospacing="0" w:after="0" w:afterAutospacing="0"/>
        <w:jc w:val="both"/>
        <w:rPr>
          <w:lang w:val="uk-UA"/>
        </w:rPr>
      </w:pPr>
      <w:r w:rsidRPr="00E44DC1">
        <w:rPr>
          <w:color w:val="000000"/>
          <w:sz w:val="28"/>
          <w:szCs w:val="28"/>
          <w:lang w:val="uk-UA"/>
        </w:rPr>
        <w:t>Програму схвалено на засіданні кафедри світової політики, дипломатії та туристичного бізнесу</w:t>
      </w:r>
    </w:p>
    <w:p w14:paraId="336E503D" w14:textId="77777777" w:rsidR="0006260A" w:rsidRPr="00E44DC1" w:rsidRDefault="0006260A" w:rsidP="004E010B">
      <w:pPr>
        <w:pStyle w:val="af6"/>
        <w:spacing w:before="0" w:beforeAutospacing="0" w:after="0" w:afterAutospacing="0"/>
        <w:jc w:val="both"/>
        <w:rPr>
          <w:lang w:val="uk-UA"/>
        </w:rPr>
      </w:pPr>
      <w:r w:rsidRPr="00E44DC1">
        <w:rPr>
          <w:color w:val="000000"/>
          <w:sz w:val="28"/>
          <w:szCs w:val="28"/>
          <w:lang w:val="uk-UA"/>
        </w:rPr>
        <w:t>Протокол від 26 серпня 2025 року № 1</w:t>
      </w:r>
    </w:p>
    <w:p w14:paraId="2A0910A0" w14:textId="77777777" w:rsidR="0006260A" w:rsidRPr="00E44DC1" w:rsidRDefault="0006260A" w:rsidP="004E010B">
      <w:pPr>
        <w:jc w:val="both"/>
        <w:rPr>
          <w:lang w:val="uk-UA"/>
        </w:rPr>
      </w:pPr>
    </w:p>
    <w:p w14:paraId="38CF8325" w14:textId="77777777" w:rsidR="0006260A" w:rsidRPr="00E44DC1" w:rsidRDefault="0006260A" w:rsidP="004E010B">
      <w:pPr>
        <w:pStyle w:val="af6"/>
        <w:spacing w:before="0" w:beforeAutospacing="0" w:after="0" w:afterAutospacing="0"/>
        <w:jc w:val="both"/>
        <w:rPr>
          <w:lang w:val="uk-UA"/>
        </w:rPr>
      </w:pPr>
      <w:r w:rsidRPr="00E44DC1">
        <w:rPr>
          <w:color w:val="000000"/>
          <w:sz w:val="28"/>
          <w:szCs w:val="28"/>
          <w:lang w:val="uk-UA"/>
        </w:rPr>
        <w:t>Завідувач кафедри світової політики, дипломатії та туристичного бізнесу</w:t>
      </w:r>
    </w:p>
    <w:p w14:paraId="0BE7050D" w14:textId="77777777" w:rsidR="0006260A" w:rsidRPr="00E44DC1" w:rsidRDefault="0006260A" w:rsidP="004E010B">
      <w:pPr>
        <w:pStyle w:val="af6"/>
        <w:spacing w:before="0" w:beforeAutospacing="0" w:after="0" w:afterAutospacing="0"/>
        <w:jc w:val="both"/>
        <w:rPr>
          <w:lang w:val="uk-UA"/>
        </w:rPr>
      </w:pPr>
      <w:r w:rsidRPr="00E44DC1">
        <w:rPr>
          <w:color w:val="000000"/>
          <w:sz w:val="28"/>
          <w:szCs w:val="28"/>
          <w:lang w:val="uk-UA"/>
        </w:rPr>
        <w:t>__________________                                  доц. Анатолій ПАРФІНЕНКО</w:t>
      </w:r>
    </w:p>
    <w:p w14:paraId="38B978B3" w14:textId="77777777" w:rsidR="0006260A" w:rsidRPr="00E44DC1" w:rsidRDefault="0006260A" w:rsidP="004E010B">
      <w:pPr>
        <w:pStyle w:val="af6"/>
        <w:spacing w:before="0" w:beforeAutospacing="0" w:after="0" w:afterAutospacing="0"/>
        <w:jc w:val="both"/>
        <w:rPr>
          <w:lang w:val="uk-UA"/>
        </w:rPr>
      </w:pPr>
      <w:r w:rsidRPr="00E44DC1">
        <w:rPr>
          <w:color w:val="000000"/>
          <w:sz w:val="28"/>
          <w:szCs w:val="28"/>
          <w:lang w:val="uk-UA"/>
        </w:rPr>
        <w:t>         (підпис)                                                    </w:t>
      </w:r>
    </w:p>
    <w:p w14:paraId="3E582E9D" w14:textId="77777777" w:rsidR="0006260A" w:rsidRPr="00E44DC1" w:rsidRDefault="0006260A" w:rsidP="004E010B">
      <w:pPr>
        <w:pStyle w:val="af6"/>
        <w:spacing w:before="0" w:beforeAutospacing="0" w:after="0" w:afterAutospacing="0"/>
        <w:jc w:val="both"/>
        <w:rPr>
          <w:lang w:val="uk-UA"/>
        </w:rPr>
      </w:pPr>
      <w:r w:rsidRPr="00E44DC1">
        <w:rPr>
          <w:color w:val="000000"/>
          <w:sz w:val="28"/>
          <w:szCs w:val="28"/>
          <w:lang w:val="uk-UA"/>
        </w:rPr>
        <w:t xml:space="preserve">Програму погоджено з гарантом освітньо-професійної програми  </w:t>
      </w:r>
      <w:r w:rsidRPr="00E44DC1">
        <w:rPr>
          <w:color w:val="000000"/>
          <w:sz w:val="28"/>
          <w:szCs w:val="28"/>
          <w:shd w:val="clear" w:color="auto" w:fill="FFFFFF"/>
          <w:lang w:val="uk-UA"/>
        </w:rPr>
        <w:t>«Дипломатія та врегулювання конфліктів»</w:t>
      </w:r>
    </w:p>
    <w:p w14:paraId="580110BB" w14:textId="77777777" w:rsidR="0006260A" w:rsidRPr="00E44DC1" w:rsidRDefault="0006260A" w:rsidP="004E010B">
      <w:pPr>
        <w:jc w:val="both"/>
        <w:rPr>
          <w:lang w:val="uk-UA"/>
        </w:rPr>
      </w:pPr>
    </w:p>
    <w:p w14:paraId="3BEBABA7" w14:textId="77777777" w:rsidR="0006260A" w:rsidRPr="00E44DC1" w:rsidRDefault="0006260A" w:rsidP="004E010B">
      <w:pPr>
        <w:pStyle w:val="af6"/>
        <w:spacing w:before="0" w:beforeAutospacing="0" w:after="0" w:afterAutospacing="0"/>
        <w:jc w:val="both"/>
        <w:rPr>
          <w:lang w:val="uk-UA"/>
        </w:rPr>
      </w:pPr>
      <w:r w:rsidRPr="00E44DC1">
        <w:rPr>
          <w:color w:val="000000"/>
          <w:sz w:val="28"/>
          <w:szCs w:val="28"/>
          <w:lang w:val="uk-UA"/>
        </w:rPr>
        <w:t xml:space="preserve">Гарант освітньо-професійної програми </w:t>
      </w:r>
      <w:r w:rsidRPr="00E44DC1">
        <w:rPr>
          <w:color w:val="000000"/>
          <w:sz w:val="28"/>
          <w:szCs w:val="28"/>
          <w:shd w:val="clear" w:color="auto" w:fill="FFFFFF"/>
          <w:lang w:val="uk-UA"/>
        </w:rPr>
        <w:t>«Дипломатія та врегулювання конфліктів»</w:t>
      </w:r>
    </w:p>
    <w:p w14:paraId="5B24F7B7" w14:textId="77777777" w:rsidR="0006260A" w:rsidRPr="00E44DC1" w:rsidRDefault="0006260A" w:rsidP="004E010B">
      <w:pPr>
        <w:pStyle w:val="af6"/>
        <w:spacing w:before="0" w:beforeAutospacing="0" w:after="0" w:afterAutospacing="0"/>
        <w:jc w:val="both"/>
        <w:rPr>
          <w:lang w:val="uk-UA"/>
        </w:rPr>
      </w:pPr>
      <w:r w:rsidRPr="00E44DC1">
        <w:rPr>
          <w:color w:val="000000"/>
          <w:sz w:val="28"/>
          <w:szCs w:val="28"/>
          <w:lang w:val="uk-UA"/>
        </w:rPr>
        <w:t xml:space="preserve">_______________________ </w:t>
      </w:r>
      <w:r w:rsidRPr="00E44DC1">
        <w:rPr>
          <w:rStyle w:val="apple-tab-span"/>
          <w:color w:val="000000"/>
          <w:lang w:val="uk-UA"/>
        </w:rPr>
        <w:tab/>
      </w:r>
      <w:r w:rsidRPr="00E44DC1">
        <w:rPr>
          <w:rStyle w:val="apple-tab-span"/>
          <w:color w:val="000000"/>
          <w:lang w:val="uk-UA"/>
        </w:rPr>
        <w:tab/>
      </w:r>
      <w:r w:rsidRPr="00E44DC1">
        <w:rPr>
          <w:rStyle w:val="apple-tab-span"/>
          <w:color w:val="000000"/>
          <w:lang w:val="uk-UA"/>
        </w:rPr>
        <w:tab/>
      </w:r>
      <w:r w:rsidRPr="00E44DC1">
        <w:rPr>
          <w:color w:val="000000"/>
          <w:sz w:val="28"/>
          <w:szCs w:val="28"/>
          <w:lang w:val="uk-UA"/>
        </w:rPr>
        <w:t>проф. Сергій ЛИМАН</w:t>
      </w:r>
    </w:p>
    <w:p w14:paraId="343FFD59" w14:textId="77777777" w:rsidR="0006260A" w:rsidRPr="00E44DC1" w:rsidRDefault="0006260A" w:rsidP="004E010B">
      <w:pPr>
        <w:jc w:val="both"/>
        <w:rPr>
          <w:lang w:val="uk-UA"/>
        </w:rPr>
      </w:pPr>
    </w:p>
    <w:p w14:paraId="15E71F51" w14:textId="77777777" w:rsidR="0006260A" w:rsidRPr="00E44DC1" w:rsidRDefault="0006260A" w:rsidP="004E010B">
      <w:pPr>
        <w:pStyle w:val="af6"/>
        <w:spacing w:before="0" w:beforeAutospacing="0" w:after="0" w:afterAutospacing="0"/>
        <w:jc w:val="both"/>
        <w:rPr>
          <w:lang w:val="uk-UA"/>
        </w:rPr>
      </w:pPr>
      <w:r w:rsidRPr="00E44DC1">
        <w:rPr>
          <w:color w:val="000000"/>
          <w:sz w:val="28"/>
          <w:szCs w:val="28"/>
          <w:lang w:val="uk-UA"/>
        </w:rPr>
        <w:t>Програму погоджено науково-методичною комісією Навчально-наукового інституту «</w:t>
      </w:r>
      <w:proofErr w:type="spellStart"/>
      <w:r w:rsidRPr="00E44DC1">
        <w:rPr>
          <w:color w:val="000000"/>
          <w:sz w:val="28"/>
          <w:szCs w:val="28"/>
          <w:lang w:val="uk-UA"/>
        </w:rPr>
        <w:t>Каразінський</w:t>
      </w:r>
      <w:proofErr w:type="spellEnd"/>
      <w:r w:rsidRPr="00E44DC1">
        <w:rPr>
          <w:color w:val="000000"/>
          <w:sz w:val="28"/>
          <w:szCs w:val="28"/>
          <w:lang w:val="uk-UA"/>
        </w:rPr>
        <w:t xml:space="preserve"> інститут міжнародних відносин та туристичного бізнесу»</w:t>
      </w:r>
    </w:p>
    <w:p w14:paraId="5EA9340D" w14:textId="77777777" w:rsidR="0006260A" w:rsidRPr="00E44DC1" w:rsidRDefault="0006260A" w:rsidP="004E010B">
      <w:pPr>
        <w:pStyle w:val="af6"/>
        <w:spacing w:before="0" w:beforeAutospacing="0" w:after="0" w:afterAutospacing="0"/>
        <w:jc w:val="both"/>
        <w:rPr>
          <w:lang w:val="uk-UA"/>
        </w:rPr>
      </w:pPr>
      <w:r w:rsidRPr="00E44DC1">
        <w:rPr>
          <w:color w:val="000000"/>
          <w:sz w:val="28"/>
          <w:szCs w:val="28"/>
          <w:lang w:val="uk-UA"/>
        </w:rPr>
        <w:t>Протокол від 27 серпня 2025 року, № 1</w:t>
      </w:r>
    </w:p>
    <w:p w14:paraId="1C3EB775" w14:textId="77777777" w:rsidR="0006260A" w:rsidRPr="00E44DC1" w:rsidRDefault="0006260A" w:rsidP="004E010B">
      <w:pPr>
        <w:jc w:val="both"/>
        <w:rPr>
          <w:lang w:val="uk-UA"/>
        </w:rPr>
      </w:pPr>
    </w:p>
    <w:p w14:paraId="2D10CA16" w14:textId="77777777" w:rsidR="0006260A" w:rsidRPr="00E44DC1" w:rsidRDefault="0006260A" w:rsidP="004E010B">
      <w:pPr>
        <w:pStyle w:val="af6"/>
        <w:spacing w:before="0" w:beforeAutospacing="0" w:after="0" w:afterAutospacing="0"/>
        <w:jc w:val="both"/>
        <w:rPr>
          <w:lang w:val="uk-UA"/>
        </w:rPr>
      </w:pPr>
      <w:r w:rsidRPr="00E44DC1">
        <w:rPr>
          <w:color w:val="000000"/>
          <w:sz w:val="28"/>
          <w:szCs w:val="28"/>
          <w:lang w:val="uk-UA"/>
        </w:rPr>
        <w:t>Голова науково-методичної комісії Навчально-наукового інституту «</w:t>
      </w:r>
      <w:proofErr w:type="spellStart"/>
      <w:r w:rsidRPr="00E44DC1">
        <w:rPr>
          <w:color w:val="000000"/>
          <w:sz w:val="28"/>
          <w:szCs w:val="28"/>
          <w:lang w:val="uk-UA"/>
        </w:rPr>
        <w:t>Каразінський</w:t>
      </w:r>
      <w:proofErr w:type="spellEnd"/>
      <w:r w:rsidRPr="00E44DC1">
        <w:rPr>
          <w:color w:val="000000"/>
          <w:sz w:val="28"/>
          <w:szCs w:val="28"/>
          <w:lang w:val="uk-UA"/>
        </w:rPr>
        <w:t xml:space="preserve"> інститут міжнародних відносин та туристичного бізнесу»</w:t>
      </w:r>
    </w:p>
    <w:p w14:paraId="78258BE0" w14:textId="77777777" w:rsidR="0006260A" w:rsidRPr="00E44DC1" w:rsidRDefault="0006260A" w:rsidP="004E010B">
      <w:pPr>
        <w:pStyle w:val="af6"/>
        <w:spacing w:before="0" w:beforeAutospacing="0" w:after="0" w:afterAutospacing="0"/>
        <w:jc w:val="both"/>
        <w:rPr>
          <w:lang w:val="uk-UA"/>
        </w:rPr>
      </w:pPr>
      <w:r w:rsidRPr="00E44DC1">
        <w:rPr>
          <w:color w:val="000000"/>
          <w:sz w:val="28"/>
          <w:szCs w:val="28"/>
          <w:lang w:val="uk-UA"/>
        </w:rPr>
        <w:t>__________________                                доц. Ганна ПАНАСЕНКО</w:t>
      </w:r>
    </w:p>
    <w:p w14:paraId="53740111" w14:textId="77777777" w:rsidR="0006260A" w:rsidRPr="00E44DC1" w:rsidRDefault="0006260A" w:rsidP="004E010B">
      <w:pPr>
        <w:pStyle w:val="af6"/>
        <w:spacing w:before="0" w:beforeAutospacing="0" w:after="0" w:afterAutospacing="0"/>
        <w:jc w:val="both"/>
        <w:rPr>
          <w:lang w:val="uk-UA"/>
        </w:rPr>
      </w:pPr>
      <w:r w:rsidRPr="00E44DC1">
        <w:rPr>
          <w:color w:val="000000"/>
          <w:lang w:val="uk-UA"/>
        </w:rPr>
        <w:t>         (підпис)                                                   </w:t>
      </w:r>
    </w:p>
    <w:p w14:paraId="040F70A5" w14:textId="77777777" w:rsidR="0006260A" w:rsidRPr="00E44DC1" w:rsidRDefault="0006260A" w:rsidP="004E010B">
      <w:pPr>
        <w:spacing w:after="120"/>
        <w:jc w:val="both"/>
        <w:rPr>
          <w:sz w:val="28"/>
          <w:szCs w:val="28"/>
          <w:lang w:val="uk-UA"/>
        </w:rPr>
      </w:pPr>
    </w:p>
    <w:p w14:paraId="5F6117F2" w14:textId="77777777" w:rsidR="0006260A" w:rsidRPr="00E44DC1" w:rsidRDefault="0006260A" w:rsidP="004E010B">
      <w:pPr>
        <w:spacing w:after="120"/>
        <w:jc w:val="both"/>
        <w:rPr>
          <w:sz w:val="28"/>
          <w:szCs w:val="28"/>
          <w:lang w:val="uk-UA"/>
        </w:rPr>
      </w:pPr>
    </w:p>
    <w:p w14:paraId="2AE08CFC" w14:textId="77777777" w:rsidR="0006260A" w:rsidRPr="00E44DC1" w:rsidRDefault="0006260A" w:rsidP="004E010B">
      <w:pPr>
        <w:spacing w:after="120"/>
        <w:jc w:val="both"/>
        <w:rPr>
          <w:sz w:val="28"/>
          <w:szCs w:val="28"/>
          <w:lang w:val="uk-UA"/>
        </w:rPr>
      </w:pPr>
    </w:p>
    <w:p w14:paraId="23AF35B6" w14:textId="77777777" w:rsidR="0006260A" w:rsidRPr="00E44DC1" w:rsidRDefault="0006260A" w:rsidP="004E010B">
      <w:pPr>
        <w:spacing w:after="120"/>
        <w:jc w:val="both"/>
        <w:rPr>
          <w:color w:val="000000"/>
          <w:sz w:val="28"/>
          <w:szCs w:val="28"/>
          <w:lang w:val="uk-UA"/>
        </w:rPr>
      </w:pPr>
    </w:p>
    <w:p w14:paraId="13AC5485" w14:textId="77777777" w:rsidR="0006260A" w:rsidRPr="00E44DC1" w:rsidRDefault="0006260A" w:rsidP="004E010B">
      <w:pPr>
        <w:spacing w:after="120"/>
        <w:jc w:val="both"/>
        <w:rPr>
          <w:color w:val="000000"/>
          <w:sz w:val="28"/>
          <w:szCs w:val="28"/>
          <w:lang w:val="uk-UA"/>
        </w:rPr>
      </w:pPr>
    </w:p>
    <w:p w14:paraId="55333E25" w14:textId="77777777" w:rsidR="0006260A" w:rsidRPr="00E44DC1" w:rsidRDefault="0006260A" w:rsidP="004E010B">
      <w:pPr>
        <w:spacing w:after="120"/>
        <w:jc w:val="both"/>
        <w:rPr>
          <w:color w:val="000000"/>
          <w:sz w:val="28"/>
          <w:szCs w:val="28"/>
          <w:lang w:val="uk-UA"/>
        </w:rPr>
      </w:pPr>
    </w:p>
    <w:p w14:paraId="29E3E464" w14:textId="77777777" w:rsidR="0006260A" w:rsidRPr="00E44DC1" w:rsidRDefault="0006260A" w:rsidP="004E010B">
      <w:pPr>
        <w:spacing w:after="120"/>
        <w:jc w:val="both"/>
        <w:rPr>
          <w:color w:val="000000"/>
          <w:sz w:val="28"/>
          <w:szCs w:val="28"/>
          <w:lang w:val="uk-UA"/>
        </w:rPr>
      </w:pPr>
    </w:p>
    <w:p w14:paraId="26BD86BA" w14:textId="77777777" w:rsidR="0006260A" w:rsidRPr="00E44DC1" w:rsidRDefault="0006260A" w:rsidP="004E010B">
      <w:pPr>
        <w:spacing w:after="120"/>
        <w:jc w:val="both"/>
        <w:rPr>
          <w:color w:val="000000"/>
          <w:sz w:val="28"/>
          <w:szCs w:val="28"/>
          <w:lang w:val="uk-UA"/>
        </w:rPr>
      </w:pPr>
    </w:p>
    <w:p w14:paraId="2A89C256" w14:textId="03D60632" w:rsidR="004E010B" w:rsidRPr="00E44DC1" w:rsidRDefault="004E010B" w:rsidP="004E010B">
      <w:pPr>
        <w:spacing w:after="120"/>
        <w:jc w:val="both"/>
        <w:rPr>
          <w:color w:val="000000"/>
          <w:sz w:val="28"/>
          <w:szCs w:val="28"/>
          <w:lang w:val="uk-UA"/>
        </w:rPr>
      </w:pPr>
    </w:p>
    <w:p w14:paraId="28FBDF63" w14:textId="2459CA36" w:rsidR="007A78FB" w:rsidRPr="00E44DC1" w:rsidRDefault="007A78FB" w:rsidP="00B344E1">
      <w:pPr>
        <w:spacing w:after="120"/>
        <w:jc w:val="center"/>
        <w:rPr>
          <w:b/>
          <w:smallCaps/>
          <w:color w:val="000000"/>
          <w:sz w:val="28"/>
          <w:szCs w:val="28"/>
          <w:lang w:val="uk-UA"/>
        </w:rPr>
      </w:pPr>
      <w:r w:rsidRPr="00E44DC1">
        <w:rPr>
          <w:b/>
          <w:smallCaps/>
          <w:color w:val="000000"/>
          <w:sz w:val="28"/>
          <w:szCs w:val="28"/>
          <w:lang w:val="uk-UA"/>
        </w:rPr>
        <w:lastRenderedPageBreak/>
        <w:t>ВСТУП</w:t>
      </w:r>
    </w:p>
    <w:p w14:paraId="1BE3E8EF" w14:textId="77777777" w:rsidR="004E010B" w:rsidRPr="00E44DC1" w:rsidRDefault="004E010B" w:rsidP="004E010B">
      <w:pPr>
        <w:jc w:val="both"/>
        <w:rPr>
          <w:b/>
          <w:smallCaps/>
          <w:sz w:val="28"/>
          <w:szCs w:val="28"/>
          <w:lang w:val="uk-UA"/>
        </w:rPr>
      </w:pPr>
    </w:p>
    <w:p w14:paraId="05B442B1" w14:textId="01F129F9" w:rsidR="00211237" w:rsidRPr="00E44DC1" w:rsidRDefault="007A78FB" w:rsidP="004E010B">
      <w:pPr>
        <w:jc w:val="both"/>
        <w:rPr>
          <w:color w:val="000000"/>
          <w:sz w:val="28"/>
          <w:szCs w:val="28"/>
          <w:lang w:val="uk-UA"/>
        </w:rPr>
      </w:pPr>
      <w:r w:rsidRPr="00E44DC1">
        <w:rPr>
          <w:color w:val="000000"/>
          <w:sz w:val="28"/>
          <w:szCs w:val="28"/>
          <w:lang w:val="uk-UA"/>
        </w:rPr>
        <w:t>Програма навчальної дисципліни «</w:t>
      </w:r>
      <w:r w:rsidR="002914D0" w:rsidRPr="00E44DC1">
        <w:rPr>
          <w:color w:val="000000"/>
          <w:sz w:val="28"/>
          <w:szCs w:val="28"/>
          <w:lang w:val="uk-UA"/>
        </w:rPr>
        <w:t>П</w:t>
      </w:r>
      <w:r w:rsidR="002A2680" w:rsidRPr="00E44DC1">
        <w:rPr>
          <w:color w:val="000000"/>
          <w:sz w:val="28"/>
          <w:szCs w:val="28"/>
          <w:lang w:val="uk-UA"/>
        </w:rPr>
        <w:t>р</w:t>
      </w:r>
      <w:r w:rsidR="002914D0" w:rsidRPr="00E44DC1">
        <w:rPr>
          <w:color w:val="000000"/>
          <w:sz w:val="28"/>
          <w:szCs w:val="28"/>
          <w:lang w:val="uk-UA"/>
        </w:rPr>
        <w:t>актикум «Мистецтво дипломатії і медіації»</w:t>
      </w:r>
      <w:r w:rsidRPr="00E44DC1">
        <w:rPr>
          <w:color w:val="000000"/>
          <w:sz w:val="28"/>
          <w:szCs w:val="28"/>
          <w:lang w:val="uk-UA"/>
        </w:rPr>
        <w:t>» складена відповідно до освітньо-професійної програми</w:t>
      </w:r>
      <w:r w:rsidR="00211237" w:rsidRPr="00E44DC1">
        <w:rPr>
          <w:color w:val="000000"/>
          <w:sz w:val="28"/>
          <w:szCs w:val="28"/>
          <w:lang w:val="uk-UA"/>
        </w:rPr>
        <w:t>:</w:t>
      </w:r>
    </w:p>
    <w:p w14:paraId="262AF5D1" w14:textId="77777777" w:rsidR="00211237" w:rsidRPr="00E44DC1" w:rsidRDefault="00211237" w:rsidP="004E010B">
      <w:pPr>
        <w:ind w:firstLine="284"/>
        <w:jc w:val="both"/>
        <w:rPr>
          <w:color w:val="000000"/>
          <w:sz w:val="28"/>
          <w:szCs w:val="28"/>
          <w:lang w:val="uk-UA"/>
        </w:rPr>
      </w:pPr>
      <w:r w:rsidRPr="00E44DC1">
        <w:rPr>
          <w:color w:val="000000"/>
          <w:sz w:val="28"/>
          <w:szCs w:val="28"/>
          <w:u w:val="single"/>
          <w:lang w:val="uk-UA"/>
        </w:rPr>
        <w:t>«Дипломатія та врегулювання конфліктів» </w:t>
      </w:r>
    </w:p>
    <w:p w14:paraId="59251875" w14:textId="77777777" w:rsidR="00211237" w:rsidRPr="00E44DC1" w:rsidRDefault="00211237" w:rsidP="004E010B">
      <w:pPr>
        <w:ind w:firstLine="284"/>
        <w:jc w:val="both"/>
        <w:rPr>
          <w:color w:val="000000"/>
          <w:sz w:val="28"/>
          <w:szCs w:val="28"/>
          <w:lang w:val="uk-UA"/>
        </w:rPr>
      </w:pPr>
      <w:r w:rsidRPr="00E44DC1">
        <w:rPr>
          <w:color w:val="000000"/>
          <w:sz w:val="28"/>
          <w:szCs w:val="28"/>
          <w:lang w:val="uk-UA"/>
        </w:rPr>
        <w:t xml:space="preserve">підготовки </w:t>
      </w:r>
      <w:r w:rsidRPr="00E44DC1">
        <w:rPr>
          <w:color w:val="000000"/>
          <w:sz w:val="28"/>
          <w:szCs w:val="28"/>
          <w:u w:val="single"/>
          <w:lang w:val="uk-UA"/>
        </w:rPr>
        <w:t>магістра </w:t>
      </w:r>
    </w:p>
    <w:p w14:paraId="7F282FEB" w14:textId="77777777" w:rsidR="00211237" w:rsidRPr="00E44DC1" w:rsidRDefault="00211237" w:rsidP="004E010B">
      <w:pPr>
        <w:ind w:firstLine="284"/>
        <w:jc w:val="both"/>
        <w:rPr>
          <w:color w:val="000000"/>
          <w:sz w:val="28"/>
          <w:szCs w:val="28"/>
          <w:lang w:val="uk-UA"/>
        </w:rPr>
      </w:pPr>
      <w:r w:rsidRPr="00E44DC1">
        <w:rPr>
          <w:color w:val="000000"/>
          <w:sz w:val="28"/>
          <w:szCs w:val="28"/>
          <w:lang w:val="uk-UA"/>
        </w:rPr>
        <w:t xml:space="preserve">за спеціальністю </w:t>
      </w:r>
      <w:r w:rsidRPr="00E44DC1">
        <w:rPr>
          <w:color w:val="000000"/>
          <w:sz w:val="28"/>
          <w:szCs w:val="28"/>
          <w:u w:val="single"/>
          <w:lang w:val="uk-UA"/>
        </w:rPr>
        <w:t>С3 «Міжнародні відносини».</w:t>
      </w:r>
    </w:p>
    <w:p w14:paraId="1F5CF7A1" w14:textId="77777777" w:rsidR="007A78FB" w:rsidRPr="00E44DC1" w:rsidRDefault="007A78FB" w:rsidP="004E010B">
      <w:pPr>
        <w:jc w:val="both"/>
        <w:rPr>
          <w:sz w:val="28"/>
          <w:szCs w:val="28"/>
          <w:lang w:val="uk-UA"/>
        </w:rPr>
      </w:pPr>
      <w:bookmarkStart w:id="0" w:name="_GoBack"/>
      <w:bookmarkEnd w:id="0"/>
    </w:p>
    <w:p w14:paraId="4C948D51" w14:textId="77777777" w:rsidR="007A78FB" w:rsidRPr="00E44DC1" w:rsidRDefault="007A78FB" w:rsidP="003965CB">
      <w:pPr>
        <w:pStyle w:val="3"/>
        <w:ind w:firstLine="0"/>
        <w:jc w:val="center"/>
        <w:rPr>
          <w:rFonts w:ascii="Times New Roman" w:hAnsi="Times New Roman" w:cs="Times New Roman"/>
          <w:b/>
          <w:i w:val="0"/>
          <w:sz w:val="28"/>
          <w:szCs w:val="28"/>
        </w:rPr>
      </w:pPr>
      <w:r w:rsidRPr="00E44DC1">
        <w:rPr>
          <w:rFonts w:ascii="Times New Roman" w:hAnsi="Times New Roman" w:cs="Times New Roman"/>
          <w:b/>
          <w:i w:val="0"/>
          <w:sz w:val="28"/>
          <w:szCs w:val="28"/>
        </w:rPr>
        <w:t>1. Опис навчальної дисципліни</w:t>
      </w:r>
    </w:p>
    <w:p w14:paraId="0901092D" w14:textId="759416E4" w:rsidR="00C24DBA" w:rsidRPr="00E44DC1" w:rsidRDefault="00C24DBA" w:rsidP="004E010B">
      <w:pPr>
        <w:jc w:val="both"/>
        <w:rPr>
          <w:sz w:val="28"/>
          <w:szCs w:val="28"/>
          <w:lang w:val="uk-UA"/>
        </w:rPr>
      </w:pPr>
      <w:r w:rsidRPr="00E44DC1">
        <w:rPr>
          <w:sz w:val="28"/>
          <w:szCs w:val="28"/>
          <w:lang w:val="uk-UA"/>
        </w:rPr>
        <w:t>1.1. Метою викладання навчальної дисципліни є формування у студентів теоретичних знань та практичних навичок у сфері дипломатії, переговорів та медіації.</w:t>
      </w:r>
    </w:p>
    <w:p w14:paraId="4D3F2A3B" w14:textId="5D97BFCA" w:rsidR="00C24DBA" w:rsidRPr="00E44DC1" w:rsidRDefault="00C24DBA" w:rsidP="004E010B">
      <w:pPr>
        <w:jc w:val="both"/>
        <w:rPr>
          <w:sz w:val="28"/>
          <w:szCs w:val="28"/>
          <w:lang w:val="uk-UA"/>
        </w:rPr>
      </w:pPr>
    </w:p>
    <w:p w14:paraId="38362DCA" w14:textId="118769FD" w:rsidR="00A30753" w:rsidRPr="00E44DC1" w:rsidRDefault="00C24DBA" w:rsidP="004E010B">
      <w:pPr>
        <w:jc w:val="both"/>
        <w:rPr>
          <w:sz w:val="28"/>
          <w:szCs w:val="28"/>
          <w:lang w:val="uk-UA"/>
        </w:rPr>
      </w:pPr>
      <w:r w:rsidRPr="00E44DC1">
        <w:rPr>
          <w:sz w:val="28"/>
          <w:szCs w:val="28"/>
          <w:lang w:val="uk-UA"/>
        </w:rPr>
        <w:t>1.2. Основні завдання вивчення дисципліни включають:</w:t>
      </w:r>
    </w:p>
    <w:p w14:paraId="12F9CCF4" w14:textId="77777777" w:rsidR="00A30753" w:rsidRPr="00C16626" w:rsidRDefault="00A30753" w:rsidP="00C16626">
      <w:pPr>
        <w:jc w:val="both"/>
        <w:rPr>
          <w:sz w:val="28"/>
          <w:szCs w:val="28"/>
          <w:lang w:val="uk-UA"/>
        </w:rPr>
      </w:pPr>
    </w:p>
    <w:p w14:paraId="1610C716" w14:textId="77777777" w:rsidR="00C16626" w:rsidRDefault="00581C5D" w:rsidP="00A46013">
      <w:pPr>
        <w:pStyle w:val="a"/>
        <w:numPr>
          <w:ilvl w:val="0"/>
          <w:numId w:val="3"/>
        </w:numPr>
        <w:spacing w:after="0"/>
        <w:ind w:left="0" w:firstLine="0"/>
        <w:jc w:val="both"/>
        <w:rPr>
          <w:rFonts w:ascii="Times New Roman" w:hAnsi="Times New Roman" w:cs="Times New Roman"/>
          <w:sz w:val="28"/>
          <w:szCs w:val="28"/>
          <w:lang w:val="uk-UA"/>
        </w:rPr>
      </w:pPr>
      <w:r w:rsidRPr="00C16626">
        <w:rPr>
          <w:rFonts w:ascii="Times New Roman" w:hAnsi="Times New Roman" w:cs="Times New Roman"/>
          <w:sz w:val="28"/>
          <w:szCs w:val="28"/>
          <w:lang w:val="uk-UA"/>
        </w:rPr>
        <w:t>ознайомлення з історією та еволюцією дипломатії;</w:t>
      </w:r>
    </w:p>
    <w:p w14:paraId="20DE004D" w14:textId="77777777" w:rsidR="00C16626" w:rsidRDefault="00C16626" w:rsidP="00A46013">
      <w:pPr>
        <w:pStyle w:val="a"/>
        <w:numPr>
          <w:ilvl w:val="0"/>
          <w:numId w:val="3"/>
        </w:numPr>
        <w:spacing w:after="0"/>
        <w:ind w:left="0" w:firstLine="0"/>
        <w:jc w:val="both"/>
        <w:rPr>
          <w:rFonts w:ascii="Times New Roman" w:hAnsi="Times New Roman" w:cs="Times New Roman"/>
          <w:sz w:val="28"/>
          <w:szCs w:val="28"/>
          <w:lang w:val="uk-UA"/>
        </w:rPr>
      </w:pPr>
      <w:r w:rsidRPr="00C16626">
        <w:rPr>
          <w:rFonts w:ascii="Times New Roman" w:hAnsi="Times New Roman" w:cs="Times New Roman"/>
          <w:sz w:val="28"/>
          <w:szCs w:val="28"/>
          <w:lang w:val="uk-UA"/>
        </w:rPr>
        <w:t>розкриття ролі класичної, публічної та цифрової дипломатії;</w:t>
      </w:r>
    </w:p>
    <w:p w14:paraId="20DE899A" w14:textId="77777777" w:rsidR="00C16626" w:rsidRPr="00C16626" w:rsidRDefault="00C16626" w:rsidP="00A46013">
      <w:pPr>
        <w:pStyle w:val="a"/>
        <w:numPr>
          <w:ilvl w:val="0"/>
          <w:numId w:val="3"/>
        </w:numPr>
        <w:spacing w:after="0"/>
        <w:ind w:left="0" w:firstLine="0"/>
        <w:jc w:val="both"/>
        <w:rPr>
          <w:rFonts w:ascii="Times New Roman" w:hAnsi="Times New Roman" w:cs="Times New Roman"/>
          <w:sz w:val="28"/>
          <w:szCs w:val="28"/>
          <w:lang w:val="uk-UA"/>
        </w:rPr>
      </w:pPr>
      <w:r w:rsidRPr="00C16626">
        <w:rPr>
          <w:rFonts w:ascii="Times New Roman" w:hAnsi="Times New Roman" w:cs="Times New Roman"/>
          <w:sz w:val="28"/>
          <w:szCs w:val="28"/>
          <w:lang w:val="uk-UA"/>
        </w:rPr>
        <w:t xml:space="preserve">розкриття особливостей </w:t>
      </w:r>
      <w:r w:rsidRPr="00C16626">
        <w:rPr>
          <w:rStyle w:val="af7"/>
          <w:rFonts w:ascii="Times New Roman" w:hAnsi="Times New Roman" w:cs="Times New Roman"/>
          <w:b w:val="0"/>
          <w:bCs w:val="0"/>
          <w:sz w:val="28"/>
          <w:szCs w:val="28"/>
          <w:lang w:val="uk-UA"/>
        </w:rPr>
        <w:t>переговорного процесу, стратегій та тактик,</w:t>
      </w:r>
      <w:r w:rsidRPr="00C16626">
        <w:rPr>
          <w:rStyle w:val="af7"/>
          <w:rFonts w:ascii="Times New Roman" w:hAnsi="Times New Roman" w:cs="Times New Roman"/>
          <w:sz w:val="28"/>
          <w:szCs w:val="28"/>
          <w:lang w:val="uk-UA"/>
        </w:rPr>
        <w:t xml:space="preserve"> </w:t>
      </w:r>
      <w:r w:rsidRPr="00C16626">
        <w:rPr>
          <w:rFonts w:ascii="Times New Roman" w:hAnsi="Times New Roman" w:cs="Times New Roman"/>
          <w:sz w:val="28"/>
          <w:szCs w:val="28"/>
          <w:lang w:val="uk-UA"/>
        </w:rPr>
        <w:t>методів вирішення конфліктів;</w:t>
      </w:r>
    </w:p>
    <w:p w14:paraId="5AE35CE5" w14:textId="30D8310F" w:rsidR="00C16626" w:rsidRPr="00FC1A84" w:rsidRDefault="00C16626" w:rsidP="00A46013">
      <w:pPr>
        <w:pStyle w:val="a"/>
        <w:numPr>
          <w:ilvl w:val="0"/>
          <w:numId w:val="3"/>
        </w:numPr>
        <w:spacing w:after="0"/>
        <w:ind w:left="0" w:firstLine="0"/>
        <w:jc w:val="both"/>
        <w:rPr>
          <w:rFonts w:ascii="Times New Roman" w:hAnsi="Times New Roman" w:cs="Times New Roman"/>
          <w:sz w:val="28"/>
          <w:szCs w:val="28"/>
          <w:lang w:val="uk-UA"/>
        </w:rPr>
      </w:pPr>
      <w:r w:rsidRPr="00FC1A84">
        <w:rPr>
          <w:rFonts w:ascii="Times New Roman" w:hAnsi="Times New Roman" w:cs="Times New Roman"/>
          <w:sz w:val="28"/>
          <w:szCs w:val="28"/>
          <w:lang w:val="uk-UA"/>
        </w:rPr>
        <w:t>розвиток умінь аналізувати сучасні виклики дипломатії, використання нових медіа у міжнародних відносинах, перспективи трансформації дипломатії у ХХІ столітті;</w:t>
      </w:r>
    </w:p>
    <w:p w14:paraId="670FE3E6" w14:textId="7A013A1A" w:rsidR="00581C5D" w:rsidRPr="00FC1A84" w:rsidRDefault="00C16626" w:rsidP="00A46013">
      <w:pPr>
        <w:pStyle w:val="af6"/>
        <w:numPr>
          <w:ilvl w:val="0"/>
          <w:numId w:val="3"/>
        </w:numPr>
        <w:spacing w:before="0" w:beforeAutospacing="0" w:after="0" w:afterAutospacing="0"/>
        <w:ind w:left="0" w:firstLine="0"/>
        <w:jc w:val="both"/>
        <w:rPr>
          <w:sz w:val="28"/>
          <w:szCs w:val="28"/>
          <w:lang w:val="uk-UA"/>
        </w:rPr>
      </w:pPr>
      <w:r w:rsidRPr="00FC1A84">
        <w:rPr>
          <w:sz w:val="28"/>
          <w:szCs w:val="28"/>
          <w:lang w:val="uk-UA"/>
        </w:rPr>
        <w:t>виявлення специфіки медіації у міжнародних відносинах та відмінн</w:t>
      </w:r>
      <w:r w:rsidR="00FC1A84">
        <w:rPr>
          <w:sz w:val="28"/>
          <w:szCs w:val="28"/>
          <w:lang w:val="uk-UA"/>
        </w:rPr>
        <w:t xml:space="preserve">ості </w:t>
      </w:r>
      <w:r w:rsidRPr="00FC1A84">
        <w:rPr>
          <w:sz w:val="28"/>
          <w:szCs w:val="28"/>
          <w:lang w:val="uk-UA"/>
        </w:rPr>
        <w:t>від переговорів</w:t>
      </w:r>
      <w:r w:rsidR="00FC1A84" w:rsidRPr="00FC1A84">
        <w:rPr>
          <w:sz w:val="28"/>
          <w:szCs w:val="28"/>
          <w:lang w:val="uk-UA"/>
        </w:rPr>
        <w:t>;</w:t>
      </w:r>
    </w:p>
    <w:p w14:paraId="198DF0EA" w14:textId="6888AA39" w:rsidR="00FC1A84" w:rsidRPr="00FC1A84" w:rsidRDefault="00FC1A84" w:rsidP="00A46013">
      <w:pPr>
        <w:pStyle w:val="a"/>
        <w:numPr>
          <w:ilvl w:val="0"/>
          <w:numId w:val="3"/>
        </w:numPr>
        <w:ind w:left="0" w:firstLine="0"/>
        <w:jc w:val="both"/>
        <w:rPr>
          <w:rFonts w:ascii="Times New Roman" w:hAnsi="Times New Roman" w:cs="Times New Roman"/>
          <w:sz w:val="28"/>
          <w:szCs w:val="28"/>
          <w:lang w:val="uk-UA"/>
        </w:rPr>
      </w:pPr>
      <w:r w:rsidRPr="00FC1A84">
        <w:rPr>
          <w:rFonts w:ascii="Times New Roman" w:hAnsi="Times New Roman" w:cs="Times New Roman"/>
          <w:sz w:val="28"/>
          <w:szCs w:val="28"/>
          <w:lang w:val="uk-UA"/>
        </w:rPr>
        <w:t>опанування методів порівняльного аналізу дипломатичного протоколу різних країн</w:t>
      </w:r>
      <w:r>
        <w:rPr>
          <w:rFonts w:ascii="Times New Roman" w:hAnsi="Times New Roman" w:cs="Times New Roman"/>
          <w:sz w:val="28"/>
          <w:szCs w:val="28"/>
          <w:lang w:val="uk-UA"/>
        </w:rPr>
        <w:t>;</w:t>
      </w:r>
    </w:p>
    <w:p w14:paraId="22834F3C" w14:textId="708E1800" w:rsidR="00C24DBA" w:rsidRPr="00FC1A84" w:rsidRDefault="00C24DBA" w:rsidP="00A46013">
      <w:pPr>
        <w:pStyle w:val="a"/>
        <w:numPr>
          <w:ilvl w:val="0"/>
          <w:numId w:val="3"/>
        </w:numPr>
        <w:spacing w:after="0"/>
        <w:ind w:left="0" w:firstLine="0"/>
        <w:jc w:val="both"/>
        <w:rPr>
          <w:rFonts w:ascii="Times New Roman" w:hAnsi="Times New Roman" w:cs="Times New Roman"/>
          <w:sz w:val="28"/>
          <w:szCs w:val="28"/>
          <w:lang w:val="uk-UA"/>
        </w:rPr>
      </w:pPr>
      <w:r w:rsidRPr="00FC1A84">
        <w:rPr>
          <w:rFonts w:ascii="Times New Roman" w:hAnsi="Times New Roman" w:cs="Times New Roman"/>
          <w:sz w:val="28"/>
          <w:szCs w:val="28"/>
          <w:lang w:val="uk-UA"/>
        </w:rPr>
        <w:t xml:space="preserve">формування фахових </w:t>
      </w:r>
      <w:proofErr w:type="spellStart"/>
      <w:r w:rsidRPr="00FC1A84">
        <w:rPr>
          <w:rFonts w:ascii="Times New Roman" w:hAnsi="Times New Roman" w:cs="Times New Roman"/>
          <w:sz w:val="28"/>
          <w:szCs w:val="28"/>
          <w:lang w:val="uk-UA"/>
        </w:rPr>
        <w:t>компетентностей</w:t>
      </w:r>
      <w:proofErr w:type="spellEnd"/>
      <w:r w:rsidRPr="00FC1A84">
        <w:rPr>
          <w:rFonts w:ascii="Times New Roman" w:hAnsi="Times New Roman" w:cs="Times New Roman"/>
          <w:sz w:val="28"/>
          <w:szCs w:val="28"/>
          <w:lang w:val="uk-UA"/>
        </w:rPr>
        <w:t xml:space="preserve"> (володіння інструментами дипломатії та медіації, уміння вести переговори, дотримання протоколу та етикету)</w:t>
      </w:r>
      <w:r w:rsidR="00FC1A84">
        <w:rPr>
          <w:rFonts w:ascii="Times New Roman" w:hAnsi="Times New Roman" w:cs="Times New Roman"/>
          <w:sz w:val="28"/>
          <w:szCs w:val="28"/>
          <w:lang w:val="uk-UA"/>
        </w:rPr>
        <w:t>.</w:t>
      </w:r>
    </w:p>
    <w:p w14:paraId="23560E92" w14:textId="77777777" w:rsidR="00581C5D" w:rsidRPr="00E44DC1" w:rsidRDefault="00581C5D" w:rsidP="004E010B">
      <w:pPr>
        <w:pStyle w:val="a"/>
        <w:numPr>
          <w:ilvl w:val="0"/>
          <w:numId w:val="0"/>
        </w:numPr>
        <w:spacing w:after="0"/>
        <w:jc w:val="both"/>
        <w:rPr>
          <w:rFonts w:ascii="Times New Roman" w:hAnsi="Times New Roman" w:cs="Times New Roman"/>
          <w:sz w:val="28"/>
          <w:szCs w:val="28"/>
          <w:lang w:val="uk-UA"/>
        </w:rPr>
      </w:pPr>
    </w:p>
    <w:p w14:paraId="28316601" w14:textId="47434BDE" w:rsidR="00C24DBA" w:rsidRPr="00E44DC1" w:rsidRDefault="00C24DBA" w:rsidP="004E010B">
      <w:pPr>
        <w:jc w:val="both"/>
        <w:rPr>
          <w:sz w:val="28"/>
          <w:szCs w:val="28"/>
          <w:lang w:val="uk-UA"/>
        </w:rPr>
      </w:pPr>
      <w:r w:rsidRPr="00E44DC1">
        <w:rPr>
          <w:sz w:val="28"/>
          <w:szCs w:val="28"/>
          <w:lang w:val="uk-UA"/>
        </w:rPr>
        <w:t xml:space="preserve">1.3. Кількість кредитів – </w:t>
      </w:r>
      <w:r w:rsidR="00A30753" w:rsidRPr="00E44DC1">
        <w:rPr>
          <w:sz w:val="28"/>
          <w:szCs w:val="28"/>
          <w:lang w:val="uk-UA"/>
        </w:rPr>
        <w:t>3</w:t>
      </w:r>
      <w:r w:rsidRPr="00E44DC1">
        <w:rPr>
          <w:sz w:val="28"/>
          <w:szCs w:val="28"/>
          <w:lang w:val="uk-UA"/>
        </w:rPr>
        <w:t>.</w:t>
      </w:r>
      <w:r w:rsidR="001C2EC1" w:rsidRPr="00E44DC1">
        <w:rPr>
          <w:sz w:val="28"/>
          <w:szCs w:val="28"/>
          <w:lang w:val="uk-UA"/>
        </w:rPr>
        <w:t xml:space="preserve"> </w:t>
      </w:r>
    </w:p>
    <w:p w14:paraId="64547B2B" w14:textId="77777777" w:rsidR="007A78FB" w:rsidRPr="00E44DC1" w:rsidRDefault="007A78FB" w:rsidP="004E010B">
      <w:pPr>
        <w:jc w:val="both"/>
        <w:rPr>
          <w:sz w:val="28"/>
          <w:szCs w:val="28"/>
          <w:lang w:val="uk-UA"/>
        </w:rPr>
      </w:pPr>
    </w:p>
    <w:p w14:paraId="26EE9043" w14:textId="3723C99A" w:rsidR="00581C5D" w:rsidRPr="00E44DC1" w:rsidRDefault="007A78FB" w:rsidP="004E010B">
      <w:pPr>
        <w:jc w:val="both"/>
        <w:rPr>
          <w:sz w:val="28"/>
          <w:szCs w:val="28"/>
          <w:lang w:val="uk-UA"/>
        </w:rPr>
      </w:pPr>
      <w:r w:rsidRPr="00E44DC1">
        <w:rPr>
          <w:sz w:val="28"/>
          <w:szCs w:val="28"/>
          <w:lang w:val="uk-UA"/>
        </w:rPr>
        <w:t xml:space="preserve">1.4. Загальна кількість годин </w:t>
      </w:r>
      <w:r w:rsidR="001C2EC1" w:rsidRPr="00E44DC1">
        <w:rPr>
          <w:sz w:val="28"/>
          <w:szCs w:val="28"/>
          <w:lang w:val="uk-UA"/>
        </w:rPr>
        <w:t xml:space="preserve">– </w:t>
      </w:r>
      <w:r w:rsidR="00A30753" w:rsidRPr="00E44DC1">
        <w:rPr>
          <w:sz w:val="28"/>
          <w:szCs w:val="28"/>
          <w:lang w:val="uk-UA"/>
        </w:rPr>
        <w:t>9</w:t>
      </w:r>
      <w:r w:rsidR="001C2EC1" w:rsidRPr="00E44DC1">
        <w:rPr>
          <w:sz w:val="28"/>
          <w:szCs w:val="28"/>
          <w:lang w:val="uk-UA"/>
        </w:rPr>
        <w:t>0</w:t>
      </w:r>
      <w:r w:rsidR="00581C5D" w:rsidRPr="00E44DC1">
        <w:rPr>
          <w:sz w:val="28"/>
          <w:szCs w:val="28"/>
          <w:lang w:val="uk-UA"/>
        </w:rPr>
        <w:t xml:space="preserve"> годин</w:t>
      </w:r>
      <w:r w:rsidR="001C2EC1" w:rsidRPr="00E44DC1">
        <w:rPr>
          <w:sz w:val="28"/>
          <w:szCs w:val="28"/>
          <w:lang w:val="uk-UA"/>
        </w:rPr>
        <w:t xml:space="preserve"> </w:t>
      </w:r>
    </w:p>
    <w:p w14:paraId="3D62991E" w14:textId="116BEA80" w:rsidR="007A78FB" w:rsidRPr="00E44DC1" w:rsidRDefault="007A78FB" w:rsidP="004E010B">
      <w:pPr>
        <w:jc w:val="both"/>
        <w:rPr>
          <w:sz w:val="28"/>
          <w:szCs w:val="28"/>
          <w:lang w:val="uk-UA"/>
        </w:rPr>
      </w:pPr>
    </w:p>
    <w:tbl>
      <w:tblPr>
        <w:tblW w:w="957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7"/>
        <w:gridCol w:w="5041"/>
      </w:tblGrid>
      <w:tr w:rsidR="007A78FB" w:rsidRPr="00E44DC1" w14:paraId="299469EF" w14:textId="77777777" w:rsidTr="00773DA1">
        <w:trPr>
          <w:trHeight w:val="510"/>
        </w:trPr>
        <w:tc>
          <w:tcPr>
            <w:tcW w:w="9578" w:type="dxa"/>
            <w:gridSpan w:val="2"/>
            <w:vAlign w:val="center"/>
          </w:tcPr>
          <w:p w14:paraId="0A98F8FB" w14:textId="77777777" w:rsidR="007A78FB" w:rsidRPr="00E44DC1" w:rsidRDefault="007A78FB" w:rsidP="004E010B">
            <w:pPr>
              <w:jc w:val="both"/>
              <w:rPr>
                <w:sz w:val="28"/>
                <w:szCs w:val="28"/>
                <w:lang w:val="uk-UA"/>
              </w:rPr>
            </w:pPr>
            <w:r w:rsidRPr="00E44DC1">
              <w:rPr>
                <w:sz w:val="28"/>
                <w:szCs w:val="28"/>
                <w:lang w:val="uk-UA"/>
              </w:rPr>
              <w:t>1.5. Характеристика навчальної дисципліни</w:t>
            </w:r>
          </w:p>
        </w:tc>
      </w:tr>
      <w:tr w:rsidR="007A78FB" w:rsidRPr="00E44DC1" w14:paraId="426386B5" w14:textId="77777777" w:rsidTr="00773DA1">
        <w:trPr>
          <w:trHeight w:val="510"/>
        </w:trPr>
        <w:tc>
          <w:tcPr>
            <w:tcW w:w="9578" w:type="dxa"/>
            <w:gridSpan w:val="2"/>
            <w:vAlign w:val="center"/>
          </w:tcPr>
          <w:p w14:paraId="3DB0CADE" w14:textId="65B215C6" w:rsidR="007A78FB" w:rsidRPr="00E44DC1" w:rsidRDefault="007A78FB" w:rsidP="004E010B">
            <w:pPr>
              <w:jc w:val="both"/>
              <w:rPr>
                <w:sz w:val="28"/>
                <w:szCs w:val="28"/>
                <w:lang w:val="uk-UA"/>
              </w:rPr>
            </w:pPr>
            <w:r w:rsidRPr="00E44DC1">
              <w:rPr>
                <w:sz w:val="28"/>
                <w:szCs w:val="28"/>
                <w:lang w:val="uk-UA"/>
              </w:rPr>
              <w:t xml:space="preserve">Обов’язкова </w:t>
            </w:r>
          </w:p>
        </w:tc>
      </w:tr>
      <w:tr w:rsidR="007A78FB" w:rsidRPr="00E44DC1" w14:paraId="334566DF" w14:textId="77777777" w:rsidTr="00773DA1">
        <w:tc>
          <w:tcPr>
            <w:tcW w:w="4537" w:type="dxa"/>
            <w:vAlign w:val="center"/>
          </w:tcPr>
          <w:p w14:paraId="7F33A258" w14:textId="77777777" w:rsidR="007A78FB" w:rsidRPr="00E44DC1" w:rsidRDefault="007A78FB" w:rsidP="004E010B">
            <w:pPr>
              <w:jc w:val="both"/>
              <w:rPr>
                <w:sz w:val="28"/>
                <w:szCs w:val="28"/>
                <w:lang w:val="uk-UA"/>
              </w:rPr>
            </w:pPr>
            <w:r w:rsidRPr="00E44DC1">
              <w:rPr>
                <w:sz w:val="28"/>
                <w:szCs w:val="28"/>
                <w:lang w:val="uk-UA"/>
              </w:rPr>
              <w:t>Денна форма навчання</w:t>
            </w:r>
          </w:p>
        </w:tc>
        <w:tc>
          <w:tcPr>
            <w:tcW w:w="5041" w:type="dxa"/>
            <w:vAlign w:val="center"/>
          </w:tcPr>
          <w:p w14:paraId="7AE80CF1" w14:textId="77777777" w:rsidR="007A78FB" w:rsidRPr="00E44DC1" w:rsidRDefault="007A78FB" w:rsidP="004E010B">
            <w:pPr>
              <w:jc w:val="both"/>
              <w:rPr>
                <w:sz w:val="28"/>
                <w:szCs w:val="28"/>
                <w:lang w:val="uk-UA"/>
              </w:rPr>
            </w:pPr>
            <w:r w:rsidRPr="00E44DC1">
              <w:rPr>
                <w:sz w:val="28"/>
                <w:szCs w:val="28"/>
                <w:lang w:val="uk-UA"/>
              </w:rPr>
              <w:t>Заочна (дистанційна) форма навчання</w:t>
            </w:r>
          </w:p>
        </w:tc>
      </w:tr>
      <w:tr w:rsidR="007A78FB" w:rsidRPr="00E44DC1" w14:paraId="70F645D4" w14:textId="77777777" w:rsidTr="00773DA1">
        <w:tc>
          <w:tcPr>
            <w:tcW w:w="9578" w:type="dxa"/>
            <w:gridSpan w:val="2"/>
            <w:vAlign w:val="center"/>
          </w:tcPr>
          <w:p w14:paraId="08885374" w14:textId="77777777" w:rsidR="007A78FB" w:rsidRPr="00E44DC1" w:rsidRDefault="007A78FB" w:rsidP="004E010B">
            <w:pPr>
              <w:jc w:val="both"/>
              <w:rPr>
                <w:sz w:val="28"/>
                <w:szCs w:val="28"/>
                <w:lang w:val="uk-UA"/>
              </w:rPr>
            </w:pPr>
            <w:r w:rsidRPr="00E44DC1">
              <w:rPr>
                <w:sz w:val="28"/>
                <w:szCs w:val="28"/>
                <w:lang w:val="uk-UA"/>
              </w:rPr>
              <w:t>Рік підготовки</w:t>
            </w:r>
          </w:p>
        </w:tc>
      </w:tr>
      <w:tr w:rsidR="007A78FB" w:rsidRPr="00E44DC1" w14:paraId="5E3F437F" w14:textId="77777777" w:rsidTr="00773DA1">
        <w:tc>
          <w:tcPr>
            <w:tcW w:w="4537" w:type="dxa"/>
            <w:vAlign w:val="center"/>
          </w:tcPr>
          <w:p w14:paraId="32E1DB2A" w14:textId="71CB91BA" w:rsidR="007A78FB" w:rsidRPr="00E44DC1" w:rsidRDefault="00EB2751" w:rsidP="004E010B">
            <w:pPr>
              <w:jc w:val="both"/>
              <w:rPr>
                <w:sz w:val="28"/>
                <w:szCs w:val="28"/>
                <w:lang w:val="uk-UA"/>
              </w:rPr>
            </w:pPr>
            <w:r w:rsidRPr="00E44DC1">
              <w:rPr>
                <w:sz w:val="28"/>
                <w:szCs w:val="28"/>
                <w:lang w:val="uk-UA"/>
              </w:rPr>
              <w:t>1</w:t>
            </w:r>
            <w:r w:rsidR="007A78FB" w:rsidRPr="00E44DC1">
              <w:rPr>
                <w:sz w:val="28"/>
                <w:szCs w:val="28"/>
                <w:lang w:val="uk-UA"/>
              </w:rPr>
              <w:t>-й</w:t>
            </w:r>
          </w:p>
        </w:tc>
        <w:tc>
          <w:tcPr>
            <w:tcW w:w="5041" w:type="dxa"/>
            <w:vAlign w:val="center"/>
          </w:tcPr>
          <w:p w14:paraId="1DA1AB8F" w14:textId="66A09CF5" w:rsidR="007A78FB" w:rsidRPr="00E44DC1" w:rsidRDefault="007A78FB" w:rsidP="004E010B">
            <w:pPr>
              <w:jc w:val="both"/>
              <w:rPr>
                <w:sz w:val="28"/>
                <w:szCs w:val="28"/>
                <w:lang w:val="uk-UA"/>
              </w:rPr>
            </w:pPr>
          </w:p>
        </w:tc>
      </w:tr>
      <w:tr w:rsidR="007A78FB" w:rsidRPr="00E44DC1" w14:paraId="63A890F9" w14:textId="77777777" w:rsidTr="00773DA1">
        <w:tc>
          <w:tcPr>
            <w:tcW w:w="9578" w:type="dxa"/>
            <w:gridSpan w:val="2"/>
            <w:vAlign w:val="center"/>
          </w:tcPr>
          <w:p w14:paraId="3C0D41F8" w14:textId="77777777" w:rsidR="007A78FB" w:rsidRPr="00E44DC1" w:rsidRDefault="007A78FB" w:rsidP="004E010B">
            <w:pPr>
              <w:jc w:val="both"/>
              <w:rPr>
                <w:sz w:val="28"/>
                <w:szCs w:val="28"/>
                <w:lang w:val="uk-UA"/>
              </w:rPr>
            </w:pPr>
            <w:r w:rsidRPr="00E44DC1">
              <w:rPr>
                <w:sz w:val="28"/>
                <w:szCs w:val="28"/>
                <w:lang w:val="uk-UA"/>
              </w:rPr>
              <w:t>Семестр</w:t>
            </w:r>
          </w:p>
        </w:tc>
      </w:tr>
      <w:tr w:rsidR="007A78FB" w:rsidRPr="00E44DC1" w14:paraId="20B15D15" w14:textId="77777777" w:rsidTr="00773DA1">
        <w:tc>
          <w:tcPr>
            <w:tcW w:w="4537" w:type="dxa"/>
            <w:vAlign w:val="center"/>
          </w:tcPr>
          <w:p w14:paraId="54CE7E0B" w14:textId="29A2759F" w:rsidR="007A78FB" w:rsidRPr="00E44DC1" w:rsidRDefault="00EB2751" w:rsidP="004E010B">
            <w:pPr>
              <w:jc w:val="both"/>
              <w:rPr>
                <w:sz w:val="28"/>
                <w:szCs w:val="28"/>
                <w:lang w:val="uk-UA"/>
              </w:rPr>
            </w:pPr>
            <w:r w:rsidRPr="00E44DC1">
              <w:rPr>
                <w:sz w:val="28"/>
                <w:szCs w:val="28"/>
                <w:lang w:val="uk-UA"/>
              </w:rPr>
              <w:lastRenderedPageBreak/>
              <w:t>1</w:t>
            </w:r>
            <w:r w:rsidR="007A78FB" w:rsidRPr="00E44DC1">
              <w:rPr>
                <w:sz w:val="28"/>
                <w:szCs w:val="28"/>
                <w:lang w:val="uk-UA"/>
              </w:rPr>
              <w:t>-й</w:t>
            </w:r>
          </w:p>
        </w:tc>
        <w:tc>
          <w:tcPr>
            <w:tcW w:w="5041" w:type="dxa"/>
            <w:vAlign w:val="center"/>
          </w:tcPr>
          <w:p w14:paraId="10C640D1" w14:textId="3AB23DAB" w:rsidR="007A78FB" w:rsidRPr="00E44DC1" w:rsidRDefault="007A78FB" w:rsidP="004E010B">
            <w:pPr>
              <w:jc w:val="both"/>
              <w:rPr>
                <w:sz w:val="28"/>
                <w:szCs w:val="28"/>
                <w:lang w:val="uk-UA"/>
              </w:rPr>
            </w:pPr>
          </w:p>
        </w:tc>
      </w:tr>
      <w:tr w:rsidR="007A78FB" w:rsidRPr="00E44DC1" w14:paraId="4B04CB32" w14:textId="77777777" w:rsidTr="00773DA1">
        <w:tc>
          <w:tcPr>
            <w:tcW w:w="9578" w:type="dxa"/>
            <w:gridSpan w:val="2"/>
            <w:vAlign w:val="center"/>
          </w:tcPr>
          <w:p w14:paraId="4F4CA939" w14:textId="77777777" w:rsidR="007A78FB" w:rsidRPr="00E44DC1" w:rsidRDefault="007A78FB" w:rsidP="004E010B">
            <w:pPr>
              <w:jc w:val="both"/>
              <w:rPr>
                <w:sz w:val="28"/>
                <w:szCs w:val="28"/>
                <w:lang w:val="uk-UA"/>
              </w:rPr>
            </w:pPr>
            <w:r w:rsidRPr="00E44DC1">
              <w:rPr>
                <w:sz w:val="28"/>
                <w:szCs w:val="28"/>
                <w:lang w:val="uk-UA"/>
              </w:rPr>
              <w:t>Лекції</w:t>
            </w:r>
          </w:p>
        </w:tc>
      </w:tr>
      <w:tr w:rsidR="007A78FB" w:rsidRPr="00E44DC1" w14:paraId="01AD6FCD" w14:textId="77777777" w:rsidTr="00773DA1">
        <w:tc>
          <w:tcPr>
            <w:tcW w:w="4537" w:type="dxa"/>
            <w:vAlign w:val="center"/>
          </w:tcPr>
          <w:p w14:paraId="11F40EB0" w14:textId="51EB5229" w:rsidR="007A78FB" w:rsidRPr="00E44DC1" w:rsidRDefault="00EB2751" w:rsidP="004E010B">
            <w:pPr>
              <w:jc w:val="both"/>
              <w:rPr>
                <w:sz w:val="28"/>
                <w:szCs w:val="28"/>
                <w:lang w:val="uk-UA"/>
              </w:rPr>
            </w:pPr>
            <w:r w:rsidRPr="00E44DC1">
              <w:rPr>
                <w:sz w:val="28"/>
                <w:szCs w:val="28"/>
                <w:lang w:val="uk-UA"/>
              </w:rPr>
              <w:t>1</w:t>
            </w:r>
            <w:r w:rsidR="0059209E" w:rsidRPr="00E44DC1">
              <w:rPr>
                <w:sz w:val="28"/>
                <w:szCs w:val="28"/>
                <w:lang w:val="uk-UA"/>
              </w:rPr>
              <w:t>6</w:t>
            </w:r>
            <w:r w:rsidR="007A78FB" w:rsidRPr="00E44DC1">
              <w:rPr>
                <w:sz w:val="28"/>
                <w:szCs w:val="28"/>
                <w:lang w:val="uk-UA"/>
              </w:rPr>
              <w:t xml:space="preserve"> год.</w:t>
            </w:r>
          </w:p>
        </w:tc>
        <w:tc>
          <w:tcPr>
            <w:tcW w:w="5041" w:type="dxa"/>
            <w:vAlign w:val="center"/>
          </w:tcPr>
          <w:p w14:paraId="5AE44164" w14:textId="62F49AB7" w:rsidR="007A78FB" w:rsidRPr="00E44DC1" w:rsidRDefault="007A78FB" w:rsidP="004E010B">
            <w:pPr>
              <w:jc w:val="both"/>
              <w:rPr>
                <w:sz w:val="28"/>
                <w:szCs w:val="28"/>
                <w:lang w:val="uk-UA"/>
              </w:rPr>
            </w:pPr>
          </w:p>
        </w:tc>
      </w:tr>
      <w:tr w:rsidR="007A78FB" w:rsidRPr="00E44DC1" w14:paraId="16BF1B90" w14:textId="77777777" w:rsidTr="00773DA1">
        <w:tc>
          <w:tcPr>
            <w:tcW w:w="9578" w:type="dxa"/>
            <w:gridSpan w:val="2"/>
            <w:vAlign w:val="center"/>
          </w:tcPr>
          <w:p w14:paraId="75A6B01C" w14:textId="77777777" w:rsidR="007A78FB" w:rsidRPr="00E44DC1" w:rsidRDefault="007A78FB" w:rsidP="004E010B">
            <w:pPr>
              <w:jc w:val="both"/>
              <w:rPr>
                <w:sz w:val="28"/>
                <w:szCs w:val="28"/>
                <w:lang w:val="uk-UA"/>
              </w:rPr>
            </w:pPr>
            <w:r w:rsidRPr="00E44DC1">
              <w:rPr>
                <w:sz w:val="28"/>
                <w:szCs w:val="28"/>
                <w:lang w:val="uk-UA"/>
              </w:rPr>
              <w:t>Практичні, семінарські заняття</w:t>
            </w:r>
          </w:p>
        </w:tc>
      </w:tr>
      <w:tr w:rsidR="007A78FB" w:rsidRPr="00E44DC1" w14:paraId="707ACB58" w14:textId="77777777" w:rsidTr="00773DA1">
        <w:tc>
          <w:tcPr>
            <w:tcW w:w="4537" w:type="dxa"/>
            <w:vAlign w:val="center"/>
          </w:tcPr>
          <w:p w14:paraId="3C911165" w14:textId="16E191BC" w:rsidR="007A78FB" w:rsidRPr="00E44DC1" w:rsidRDefault="00EB2751" w:rsidP="004E010B">
            <w:pPr>
              <w:jc w:val="both"/>
              <w:rPr>
                <w:i/>
                <w:sz w:val="28"/>
                <w:szCs w:val="28"/>
                <w:lang w:val="uk-UA"/>
              </w:rPr>
            </w:pPr>
            <w:r w:rsidRPr="00E44DC1">
              <w:rPr>
                <w:sz w:val="28"/>
                <w:szCs w:val="28"/>
                <w:lang w:val="uk-UA"/>
              </w:rPr>
              <w:t>16</w:t>
            </w:r>
            <w:r w:rsidR="007A78FB" w:rsidRPr="00E44DC1">
              <w:rPr>
                <w:sz w:val="28"/>
                <w:szCs w:val="28"/>
                <w:lang w:val="uk-UA"/>
              </w:rPr>
              <w:t xml:space="preserve"> год.</w:t>
            </w:r>
          </w:p>
        </w:tc>
        <w:tc>
          <w:tcPr>
            <w:tcW w:w="5041" w:type="dxa"/>
            <w:vAlign w:val="center"/>
          </w:tcPr>
          <w:p w14:paraId="24551E5E" w14:textId="5CE05743" w:rsidR="007A78FB" w:rsidRPr="00E44DC1" w:rsidRDefault="007A78FB" w:rsidP="004E010B">
            <w:pPr>
              <w:jc w:val="both"/>
              <w:rPr>
                <w:sz w:val="28"/>
                <w:szCs w:val="28"/>
                <w:lang w:val="uk-UA"/>
              </w:rPr>
            </w:pPr>
          </w:p>
        </w:tc>
      </w:tr>
      <w:tr w:rsidR="007A78FB" w:rsidRPr="00E44DC1" w14:paraId="43F69D0B" w14:textId="77777777" w:rsidTr="00773DA1">
        <w:tc>
          <w:tcPr>
            <w:tcW w:w="9578" w:type="dxa"/>
            <w:gridSpan w:val="2"/>
            <w:vAlign w:val="center"/>
          </w:tcPr>
          <w:p w14:paraId="31D7EEF3" w14:textId="77777777" w:rsidR="007A78FB" w:rsidRPr="00E44DC1" w:rsidRDefault="007A78FB" w:rsidP="004E010B">
            <w:pPr>
              <w:jc w:val="both"/>
              <w:rPr>
                <w:sz w:val="28"/>
                <w:szCs w:val="28"/>
                <w:lang w:val="uk-UA"/>
              </w:rPr>
            </w:pPr>
            <w:r w:rsidRPr="00E44DC1">
              <w:rPr>
                <w:sz w:val="28"/>
                <w:szCs w:val="28"/>
                <w:lang w:val="uk-UA"/>
              </w:rPr>
              <w:t>Лабораторні заняття</w:t>
            </w:r>
          </w:p>
        </w:tc>
      </w:tr>
      <w:tr w:rsidR="007A78FB" w:rsidRPr="00E44DC1" w14:paraId="3A76BF83" w14:textId="77777777" w:rsidTr="00773DA1">
        <w:tc>
          <w:tcPr>
            <w:tcW w:w="4537" w:type="dxa"/>
            <w:vAlign w:val="center"/>
          </w:tcPr>
          <w:p w14:paraId="66F394BF" w14:textId="3EC6BB0A" w:rsidR="007A78FB" w:rsidRPr="00E44DC1" w:rsidRDefault="007A78FB" w:rsidP="004E010B">
            <w:pPr>
              <w:jc w:val="both"/>
              <w:rPr>
                <w:i/>
                <w:sz w:val="28"/>
                <w:szCs w:val="28"/>
                <w:lang w:val="uk-UA"/>
              </w:rPr>
            </w:pPr>
          </w:p>
        </w:tc>
        <w:tc>
          <w:tcPr>
            <w:tcW w:w="5041" w:type="dxa"/>
            <w:vAlign w:val="center"/>
          </w:tcPr>
          <w:p w14:paraId="299E56DA" w14:textId="25809E0D" w:rsidR="007A78FB" w:rsidRPr="00E44DC1" w:rsidRDefault="007A78FB" w:rsidP="004E010B">
            <w:pPr>
              <w:jc w:val="both"/>
              <w:rPr>
                <w:i/>
                <w:sz w:val="28"/>
                <w:szCs w:val="28"/>
                <w:lang w:val="uk-UA"/>
              </w:rPr>
            </w:pPr>
          </w:p>
        </w:tc>
      </w:tr>
      <w:tr w:rsidR="007A78FB" w:rsidRPr="00E44DC1" w14:paraId="5CDAE314" w14:textId="77777777" w:rsidTr="00773DA1">
        <w:tc>
          <w:tcPr>
            <w:tcW w:w="9578" w:type="dxa"/>
            <w:gridSpan w:val="2"/>
            <w:vAlign w:val="center"/>
          </w:tcPr>
          <w:p w14:paraId="789DE804" w14:textId="77777777" w:rsidR="007A78FB" w:rsidRPr="00E44DC1" w:rsidRDefault="007A78FB" w:rsidP="004E010B">
            <w:pPr>
              <w:jc w:val="both"/>
              <w:rPr>
                <w:sz w:val="28"/>
                <w:szCs w:val="28"/>
                <w:lang w:val="uk-UA"/>
              </w:rPr>
            </w:pPr>
            <w:r w:rsidRPr="00E44DC1">
              <w:rPr>
                <w:sz w:val="28"/>
                <w:szCs w:val="28"/>
                <w:lang w:val="uk-UA"/>
              </w:rPr>
              <w:t>Самостійна робота</w:t>
            </w:r>
          </w:p>
        </w:tc>
      </w:tr>
      <w:tr w:rsidR="007A78FB" w:rsidRPr="00E44DC1" w14:paraId="1F6DAB85" w14:textId="77777777" w:rsidTr="00773DA1">
        <w:tc>
          <w:tcPr>
            <w:tcW w:w="4537" w:type="dxa"/>
            <w:vAlign w:val="center"/>
          </w:tcPr>
          <w:p w14:paraId="54465965" w14:textId="27597361" w:rsidR="007A78FB" w:rsidRPr="00E44DC1" w:rsidRDefault="00302B59" w:rsidP="004E010B">
            <w:pPr>
              <w:jc w:val="both"/>
              <w:rPr>
                <w:sz w:val="28"/>
                <w:szCs w:val="28"/>
                <w:lang w:val="uk-UA"/>
              </w:rPr>
            </w:pPr>
            <w:r w:rsidRPr="00E44DC1">
              <w:rPr>
                <w:sz w:val="28"/>
                <w:szCs w:val="28"/>
                <w:lang w:val="uk-UA"/>
              </w:rPr>
              <w:t>58 год.</w:t>
            </w:r>
          </w:p>
        </w:tc>
        <w:tc>
          <w:tcPr>
            <w:tcW w:w="5041" w:type="dxa"/>
            <w:vAlign w:val="center"/>
          </w:tcPr>
          <w:p w14:paraId="29E05D72" w14:textId="523C241A" w:rsidR="007A78FB" w:rsidRPr="00E44DC1" w:rsidRDefault="007A78FB" w:rsidP="004E010B">
            <w:pPr>
              <w:jc w:val="both"/>
              <w:rPr>
                <w:sz w:val="28"/>
                <w:szCs w:val="28"/>
                <w:lang w:val="uk-UA"/>
              </w:rPr>
            </w:pPr>
          </w:p>
        </w:tc>
      </w:tr>
      <w:tr w:rsidR="007A78FB" w:rsidRPr="00E44DC1" w14:paraId="06BEE380" w14:textId="77777777" w:rsidTr="00773DA1">
        <w:tc>
          <w:tcPr>
            <w:tcW w:w="9578" w:type="dxa"/>
            <w:gridSpan w:val="2"/>
            <w:vAlign w:val="center"/>
          </w:tcPr>
          <w:p w14:paraId="4D59BD45" w14:textId="77777777" w:rsidR="007A78FB" w:rsidRPr="00E44DC1" w:rsidRDefault="007A78FB" w:rsidP="004E010B">
            <w:pPr>
              <w:jc w:val="both"/>
              <w:rPr>
                <w:sz w:val="28"/>
                <w:szCs w:val="28"/>
                <w:lang w:val="uk-UA"/>
              </w:rPr>
            </w:pPr>
            <w:r w:rsidRPr="00E44DC1">
              <w:rPr>
                <w:sz w:val="28"/>
                <w:szCs w:val="28"/>
                <w:lang w:val="uk-UA"/>
              </w:rPr>
              <w:t xml:space="preserve">у тому числі індивідуальні завдання </w:t>
            </w:r>
          </w:p>
        </w:tc>
      </w:tr>
      <w:tr w:rsidR="007A78FB" w:rsidRPr="00E44DC1" w14:paraId="47DADE09" w14:textId="77777777" w:rsidTr="00773DA1">
        <w:tc>
          <w:tcPr>
            <w:tcW w:w="9578" w:type="dxa"/>
            <w:gridSpan w:val="2"/>
            <w:vAlign w:val="center"/>
          </w:tcPr>
          <w:p w14:paraId="642A5A66" w14:textId="39B5FC89" w:rsidR="007A78FB" w:rsidRPr="00E44DC1" w:rsidRDefault="00302B59" w:rsidP="004E010B">
            <w:pPr>
              <w:jc w:val="both"/>
              <w:rPr>
                <w:sz w:val="28"/>
                <w:szCs w:val="28"/>
                <w:lang w:val="uk-UA"/>
              </w:rPr>
            </w:pPr>
            <w:r w:rsidRPr="00E44DC1">
              <w:rPr>
                <w:sz w:val="28"/>
                <w:szCs w:val="28"/>
                <w:lang w:val="uk-UA"/>
              </w:rPr>
              <w:t>-</w:t>
            </w:r>
          </w:p>
        </w:tc>
      </w:tr>
    </w:tbl>
    <w:p w14:paraId="5A70B550" w14:textId="77777777" w:rsidR="00581C5D" w:rsidRPr="00E44DC1" w:rsidRDefault="00581C5D" w:rsidP="004E010B">
      <w:pPr>
        <w:ind w:left="540" w:firstLine="167"/>
        <w:jc w:val="both"/>
        <w:rPr>
          <w:color w:val="0070C0"/>
          <w:sz w:val="28"/>
          <w:szCs w:val="28"/>
          <w:lang w:val="uk-UA"/>
        </w:rPr>
      </w:pPr>
      <w:bookmarkStart w:id="1" w:name="_heading=h.v1uync8v3kdm" w:colFirst="0" w:colLast="0"/>
      <w:bookmarkEnd w:id="1"/>
    </w:p>
    <w:p w14:paraId="7AE384CF" w14:textId="1C7BF4F2" w:rsidR="007A78FB" w:rsidRPr="00E44DC1" w:rsidRDefault="007A78FB" w:rsidP="004E010B">
      <w:pPr>
        <w:jc w:val="both"/>
        <w:rPr>
          <w:sz w:val="28"/>
          <w:szCs w:val="28"/>
          <w:lang w:val="uk-UA"/>
        </w:rPr>
      </w:pPr>
      <w:r w:rsidRPr="00E44DC1">
        <w:rPr>
          <w:sz w:val="28"/>
          <w:szCs w:val="28"/>
          <w:lang w:val="uk-UA"/>
        </w:rPr>
        <w:t xml:space="preserve">1.6. Перелік </w:t>
      </w:r>
      <w:proofErr w:type="spellStart"/>
      <w:r w:rsidRPr="00E44DC1">
        <w:rPr>
          <w:sz w:val="28"/>
          <w:szCs w:val="28"/>
          <w:lang w:val="uk-UA"/>
        </w:rPr>
        <w:t>компетентностей</w:t>
      </w:r>
      <w:proofErr w:type="spellEnd"/>
      <w:r w:rsidRPr="00E44DC1">
        <w:rPr>
          <w:sz w:val="28"/>
          <w:szCs w:val="28"/>
          <w:lang w:val="uk-UA"/>
        </w:rPr>
        <w:t xml:space="preserve">, що формує дана дисципліна </w:t>
      </w:r>
    </w:p>
    <w:p w14:paraId="663404E5" w14:textId="77777777" w:rsidR="001C2EC1" w:rsidRPr="00E44DC1" w:rsidRDefault="001C2EC1" w:rsidP="004E010B">
      <w:pPr>
        <w:pStyle w:val="af6"/>
        <w:spacing w:before="0" w:beforeAutospacing="0" w:after="0" w:afterAutospacing="0"/>
        <w:jc w:val="both"/>
        <w:rPr>
          <w:lang w:val="uk-UA"/>
        </w:rPr>
      </w:pPr>
      <w:r w:rsidRPr="00E44DC1">
        <w:rPr>
          <w:color w:val="000000"/>
          <w:sz w:val="28"/>
          <w:szCs w:val="28"/>
          <w:lang w:val="uk-UA"/>
        </w:rPr>
        <w:t xml:space="preserve">- формування наступних загальних </w:t>
      </w:r>
      <w:proofErr w:type="spellStart"/>
      <w:r w:rsidRPr="00E44DC1">
        <w:rPr>
          <w:color w:val="000000"/>
          <w:sz w:val="28"/>
          <w:szCs w:val="28"/>
          <w:lang w:val="uk-UA"/>
        </w:rPr>
        <w:t>компетентностей</w:t>
      </w:r>
      <w:proofErr w:type="spellEnd"/>
      <w:r w:rsidRPr="00E44DC1">
        <w:rPr>
          <w:color w:val="000000"/>
          <w:sz w:val="28"/>
          <w:szCs w:val="28"/>
          <w:lang w:val="uk-UA"/>
        </w:rPr>
        <w:t>:</w:t>
      </w:r>
    </w:p>
    <w:p w14:paraId="6F85133E" w14:textId="77777777" w:rsidR="00302B59" w:rsidRPr="00E44DC1" w:rsidRDefault="00302B59" w:rsidP="004E010B">
      <w:pPr>
        <w:pStyle w:val="af6"/>
        <w:spacing w:before="0" w:beforeAutospacing="0" w:after="0" w:afterAutospacing="0"/>
        <w:jc w:val="both"/>
        <w:rPr>
          <w:sz w:val="28"/>
          <w:lang w:val="uk-UA"/>
        </w:rPr>
      </w:pPr>
      <w:r w:rsidRPr="00E44DC1">
        <w:rPr>
          <w:sz w:val="28"/>
          <w:lang w:val="uk-UA"/>
        </w:rPr>
        <w:t xml:space="preserve">ЗК1. Здатність проведення досліджень на відповідному рівні. </w:t>
      </w:r>
    </w:p>
    <w:p w14:paraId="3CA0DFAA" w14:textId="77777777" w:rsidR="00302B59" w:rsidRPr="00E44DC1" w:rsidRDefault="00302B59" w:rsidP="004E010B">
      <w:pPr>
        <w:pStyle w:val="af6"/>
        <w:spacing w:before="0" w:beforeAutospacing="0" w:after="0" w:afterAutospacing="0"/>
        <w:jc w:val="both"/>
        <w:rPr>
          <w:sz w:val="28"/>
          <w:lang w:val="uk-UA"/>
        </w:rPr>
      </w:pPr>
      <w:r w:rsidRPr="00E44DC1">
        <w:rPr>
          <w:sz w:val="28"/>
          <w:lang w:val="uk-UA"/>
        </w:rPr>
        <w:t>ЗК2. Здатність вчитися і оволодівати сучасними знаннями.</w:t>
      </w:r>
    </w:p>
    <w:p w14:paraId="694E1200" w14:textId="77777777" w:rsidR="00302B59" w:rsidRPr="00E44DC1" w:rsidRDefault="00302B59" w:rsidP="004E010B">
      <w:pPr>
        <w:pStyle w:val="af6"/>
        <w:spacing w:before="0" w:beforeAutospacing="0" w:after="0" w:afterAutospacing="0"/>
        <w:jc w:val="both"/>
        <w:rPr>
          <w:sz w:val="28"/>
          <w:lang w:val="uk-UA"/>
        </w:rPr>
      </w:pPr>
      <w:r w:rsidRPr="00E44DC1">
        <w:rPr>
          <w:sz w:val="28"/>
          <w:lang w:val="uk-UA"/>
        </w:rPr>
        <w:t xml:space="preserve"> ЗК3. Вміння виявляти, ставити та вирішувати проблеми. </w:t>
      </w:r>
    </w:p>
    <w:p w14:paraId="1A55CD3C" w14:textId="77777777" w:rsidR="00302B59" w:rsidRPr="00E44DC1" w:rsidRDefault="00302B59" w:rsidP="004E010B">
      <w:pPr>
        <w:pStyle w:val="af6"/>
        <w:spacing w:before="0" w:beforeAutospacing="0" w:after="0" w:afterAutospacing="0"/>
        <w:jc w:val="both"/>
        <w:rPr>
          <w:sz w:val="28"/>
          <w:lang w:val="uk-UA"/>
        </w:rPr>
      </w:pPr>
      <w:r w:rsidRPr="00E44DC1">
        <w:rPr>
          <w:sz w:val="28"/>
          <w:lang w:val="uk-UA"/>
        </w:rPr>
        <w:t xml:space="preserve">ЗК4. Здатність спілкуватися іноземною мовою. </w:t>
      </w:r>
    </w:p>
    <w:p w14:paraId="2556F5B0" w14:textId="77777777" w:rsidR="00302B59" w:rsidRPr="00E44DC1" w:rsidRDefault="00302B59" w:rsidP="004E010B">
      <w:pPr>
        <w:pStyle w:val="af6"/>
        <w:spacing w:before="0" w:beforeAutospacing="0" w:after="0" w:afterAutospacing="0"/>
        <w:jc w:val="both"/>
        <w:rPr>
          <w:sz w:val="28"/>
          <w:lang w:val="uk-UA"/>
        </w:rPr>
      </w:pPr>
      <w:r w:rsidRPr="00E44DC1">
        <w:rPr>
          <w:sz w:val="28"/>
          <w:lang w:val="uk-UA"/>
        </w:rPr>
        <w:t xml:space="preserve">ЗК5. Здатність генерувати нові ідеї (креативність). </w:t>
      </w:r>
    </w:p>
    <w:p w14:paraId="158429F5" w14:textId="77777777" w:rsidR="00302B59" w:rsidRPr="00E44DC1" w:rsidRDefault="00302B59" w:rsidP="004E010B">
      <w:pPr>
        <w:pStyle w:val="af6"/>
        <w:spacing w:before="0" w:beforeAutospacing="0" w:after="0" w:afterAutospacing="0"/>
        <w:jc w:val="both"/>
        <w:rPr>
          <w:sz w:val="28"/>
          <w:lang w:val="uk-UA"/>
        </w:rPr>
      </w:pPr>
      <w:r w:rsidRPr="00E44DC1">
        <w:rPr>
          <w:sz w:val="28"/>
          <w:lang w:val="uk-UA"/>
        </w:rPr>
        <w:t xml:space="preserve">ЗК6. Здатність працювати в міжнародному контексті. </w:t>
      </w:r>
    </w:p>
    <w:p w14:paraId="60D4E7F9" w14:textId="77777777" w:rsidR="00302B59" w:rsidRPr="00E44DC1" w:rsidRDefault="00302B59" w:rsidP="004E010B">
      <w:pPr>
        <w:pStyle w:val="af6"/>
        <w:spacing w:before="0" w:beforeAutospacing="0" w:after="0" w:afterAutospacing="0"/>
        <w:jc w:val="both"/>
        <w:rPr>
          <w:sz w:val="28"/>
          <w:lang w:val="uk-UA"/>
        </w:rPr>
      </w:pPr>
      <w:r w:rsidRPr="00E44DC1">
        <w:rPr>
          <w:sz w:val="28"/>
          <w:lang w:val="uk-UA"/>
        </w:rPr>
        <w:t xml:space="preserve">ЗК7. Здатність працювати в команді. </w:t>
      </w:r>
    </w:p>
    <w:p w14:paraId="005572DA" w14:textId="77777777" w:rsidR="00302B59" w:rsidRPr="00E44DC1" w:rsidRDefault="00302B59" w:rsidP="004E010B">
      <w:pPr>
        <w:pStyle w:val="af6"/>
        <w:spacing w:before="0" w:beforeAutospacing="0" w:after="0" w:afterAutospacing="0"/>
        <w:jc w:val="both"/>
        <w:rPr>
          <w:sz w:val="28"/>
          <w:lang w:val="uk-UA"/>
        </w:rPr>
      </w:pPr>
      <w:r w:rsidRPr="00E44DC1">
        <w:rPr>
          <w:sz w:val="28"/>
          <w:lang w:val="uk-UA"/>
        </w:rPr>
        <w:t xml:space="preserve">ЗК8. Здатність виявляти ініціативу та підприємливість. </w:t>
      </w:r>
    </w:p>
    <w:p w14:paraId="74ACC278" w14:textId="6923B796" w:rsidR="001C2EC1" w:rsidRPr="00E44DC1" w:rsidRDefault="00302B59" w:rsidP="004E010B">
      <w:pPr>
        <w:pStyle w:val="af6"/>
        <w:spacing w:before="0" w:beforeAutospacing="0" w:after="0" w:afterAutospacing="0"/>
        <w:jc w:val="both"/>
        <w:rPr>
          <w:sz w:val="32"/>
          <w:szCs w:val="28"/>
          <w:lang w:val="uk-UA"/>
        </w:rPr>
      </w:pPr>
      <w:r w:rsidRPr="00E44DC1">
        <w:rPr>
          <w:sz w:val="28"/>
          <w:lang w:val="uk-UA"/>
        </w:rPr>
        <w:t>ЗК9. Здатність оцінювати та забезпечувати якість виконуваних робіт</w:t>
      </w:r>
    </w:p>
    <w:p w14:paraId="71D7F883" w14:textId="428C8DB9" w:rsidR="001C2EC1" w:rsidRPr="00E44DC1" w:rsidRDefault="001C2EC1" w:rsidP="004E010B">
      <w:pPr>
        <w:pStyle w:val="af6"/>
        <w:jc w:val="both"/>
        <w:rPr>
          <w:sz w:val="28"/>
          <w:szCs w:val="28"/>
          <w:lang w:val="uk-UA"/>
        </w:rPr>
      </w:pPr>
      <w:r w:rsidRPr="00E44DC1">
        <w:rPr>
          <w:color w:val="000000"/>
          <w:sz w:val="28"/>
          <w:szCs w:val="28"/>
          <w:lang w:val="uk-UA"/>
        </w:rPr>
        <w:t xml:space="preserve">- формування наступних спеціальних </w:t>
      </w:r>
      <w:proofErr w:type="spellStart"/>
      <w:r w:rsidRPr="00E44DC1">
        <w:rPr>
          <w:color w:val="000000"/>
          <w:sz w:val="28"/>
          <w:szCs w:val="28"/>
          <w:lang w:val="uk-UA"/>
        </w:rPr>
        <w:t>компетентностей</w:t>
      </w:r>
      <w:proofErr w:type="spellEnd"/>
      <w:r w:rsidRPr="00E44DC1">
        <w:rPr>
          <w:color w:val="000000"/>
          <w:sz w:val="28"/>
          <w:szCs w:val="28"/>
          <w:lang w:val="uk-UA"/>
        </w:rPr>
        <w:t>:</w:t>
      </w:r>
    </w:p>
    <w:p w14:paraId="30DD10A0" w14:textId="77777777" w:rsidR="00302B59" w:rsidRPr="00E44DC1" w:rsidRDefault="00302B59" w:rsidP="004E010B">
      <w:pPr>
        <w:pStyle w:val="af6"/>
        <w:spacing w:before="0" w:beforeAutospacing="0" w:after="0" w:afterAutospacing="0"/>
        <w:jc w:val="both"/>
        <w:rPr>
          <w:sz w:val="28"/>
          <w:szCs w:val="28"/>
          <w:lang w:val="uk-UA"/>
        </w:rPr>
      </w:pPr>
      <w:r w:rsidRPr="00E44DC1">
        <w:rPr>
          <w:sz w:val="28"/>
          <w:szCs w:val="28"/>
          <w:lang w:val="uk-UA"/>
        </w:rPr>
        <w:t xml:space="preserve">СК1. Здатність виявляти та аналізувати природу, динаміку, принципи організації міжнародних відносин, типи та види міжнародних акторів, сучасні тенденції розвитку світової політики. </w:t>
      </w:r>
    </w:p>
    <w:p w14:paraId="6F7D00F6" w14:textId="77777777" w:rsidR="00302B59" w:rsidRPr="00E44DC1" w:rsidRDefault="00302B59" w:rsidP="004E010B">
      <w:pPr>
        <w:pStyle w:val="af6"/>
        <w:spacing w:before="0" w:beforeAutospacing="0" w:after="0" w:afterAutospacing="0"/>
        <w:jc w:val="both"/>
        <w:rPr>
          <w:sz w:val="28"/>
          <w:szCs w:val="28"/>
          <w:lang w:val="uk-UA"/>
        </w:rPr>
      </w:pPr>
      <w:r w:rsidRPr="00E44DC1">
        <w:rPr>
          <w:sz w:val="28"/>
          <w:szCs w:val="28"/>
          <w:lang w:val="uk-UA"/>
        </w:rPr>
        <w:t xml:space="preserve">СК2. Здатність приймати обґрунтовані рішення щодо здійснення міжнародної та зовнішньополітичної діяльності. </w:t>
      </w:r>
    </w:p>
    <w:p w14:paraId="35979756" w14:textId="77777777" w:rsidR="00302B59" w:rsidRPr="00E44DC1" w:rsidRDefault="00302B59" w:rsidP="004E010B">
      <w:pPr>
        <w:pStyle w:val="af6"/>
        <w:spacing w:before="0" w:beforeAutospacing="0" w:after="0" w:afterAutospacing="0"/>
        <w:jc w:val="both"/>
        <w:rPr>
          <w:sz w:val="28"/>
          <w:szCs w:val="28"/>
          <w:lang w:val="uk-UA"/>
        </w:rPr>
      </w:pPr>
      <w:r w:rsidRPr="00E44DC1">
        <w:rPr>
          <w:sz w:val="28"/>
          <w:szCs w:val="28"/>
          <w:lang w:val="uk-UA"/>
        </w:rPr>
        <w:t xml:space="preserve">СК3. Здатність аргументувати вибір шляхів вирішення завдань професійного характеру у сфері міжнародних відносин, суспільних комунікацій та регіональних студій, критично оцінювати отримані результати та обґрунтовувати прийняті рішення. </w:t>
      </w:r>
    </w:p>
    <w:p w14:paraId="6A9F6A54" w14:textId="77777777" w:rsidR="00302B59" w:rsidRPr="00E44DC1" w:rsidRDefault="00302B59" w:rsidP="004E010B">
      <w:pPr>
        <w:pStyle w:val="af6"/>
        <w:spacing w:before="0" w:beforeAutospacing="0" w:after="0" w:afterAutospacing="0"/>
        <w:jc w:val="both"/>
        <w:rPr>
          <w:sz w:val="28"/>
          <w:szCs w:val="28"/>
          <w:lang w:val="uk-UA"/>
        </w:rPr>
      </w:pPr>
      <w:r w:rsidRPr="00E44DC1">
        <w:rPr>
          <w:sz w:val="28"/>
          <w:szCs w:val="28"/>
          <w:lang w:val="uk-UA"/>
        </w:rPr>
        <w:t xml:space="preserve">СК4. Здатність аналізувати глобальні процеси та їх вплив на міжнародні та суспільні відносини, політичні та суспільні системи. </w:t>
      </w:r>
    </w:p>
    <w:p w14:paraId="3AEB21A2" w14:textId="77777777" w:rsidR="00302B59" w:rsidRPr="00E44DC1" w:rsidRDefault="00302B59" w:rsidP="004E010B">
      <w:pPr>
        <w:pStyle w:val="af6"/>
        <w:spacing w:before="0" w:beforeAutospacing="0" w:after="0" w:afterAutospacing="0"/>
        <w:jc w:val="both"/>
        <w:rPr>
          <w:sz w:val="28"/>
          <w:szCs w:val="28"/>
          <w:lang w:val="uk-UA"/>
        </w:rPr>
      </w:pPr>
      <w:r w:rsidRPr="00E44DC1">
        <w:rPr>
          <w:sz w:val="28"/>
          <w:szCs w:val="28"/>
          <w:lang w:val="uk-UA"/>
        </w:rPr>
        <w:t xml:space="preserve">СК5. Здатність аналізувати та прогнозувати міжнародні відносини у різних контекстах, зокрема політичному, безпековому, правовому, економічному, суспільному, культурному та інформаційному. </w:t>
      </w:r>
    </w:p>
    <w:p w14:paraId="72529876" w14:textId="77777777" w:rsidR="00302B59" w:rsidRPr="00E44DC1" w:rsidRDefault="00302B59" w:rsidP="004E010B">
      <w:pPr>
        <w:pStyle w:val="af6"/>
        <w:spacing w:before="0" w:beforeAutospacing="0" w:after="0" w:afterAutospacing="0"/>
        <w:jc w:val="both"/>
        <w:rPr>
          <w:sz w:val="28"/>
          <w:szCs w:val="28"/>
          <w:lang w:val="uk-UA"/>
        </w:rPr>
      </w:pPr>
      <w:r w:rsidRPr="00E44DC1">
        <w:rPr>
          <w:sz w:val="28"/>
          <w:szCs w:val="28"/>
          <w:lang w:val="uk-UA"/>
        </w:rPr>
        <w:t xml:space="preserve">СК6. Здатність використовувати для дослідження міжнародних відносин, суспільних комунікацій та для регіональних студій теоретичні та методологічні підходи політології, економічної та правової науки, міждисциплінарних досліджень. </w:t>
      </w:r>
    </w:p>
    <w:p w14:paraId="26ED3E8C" w14:textId="77777777" w:rsidR="00302B59" w:rsidRPr="00E44DC1" w:rsidRDefault="00302B59" w:rsidP="004E010B">
      <w:pPr>
        <w:pStyle w:val="af6"/>
        <w:spacing w:before="0" w:beforeAutospacing="0" w:after="0" w:afterAutospacing="0"/>
        <w:jc w:val="both"/>
        <w:rPr>
          <w:sz w:val="28"/>
          <w:szCs w:val="28"/>
          <w:lang w:val="uk-UA"/>
        </w:rPr>
      </w:pPr>
      <w:r w:rsidRPr="00E44DC1">
        <w:rPr>
          <w:sz w:val="28"/>
          <w:szCs w:val="28"/>
          <w:lang w:val="uk-UA"/>
        </w:rPr>
        <w:lastRenderedPageBreak/>
        <w:t xml:space="preserve">СК7. Здатність здійснювати прикладні аналітичні дослідження проблем міжнародних відносин та світової політики, суспільних комунікацій, регіональних студій, </w:t>
      </w:r>
      <w:proofErr w:type="spellStart"/>
      <w:r w:rsidRPr="00E44DC1">
        <w:rPr>
          <w:sz w:val="28"/>
          <w:szCs w:val="28"/>
          <w:lang w:val="uk-UA"/>
        </w:rPr>
        <w:t>професійно</w:t>
      </w:r>
      <w:proofErr w:type="spellEnd"/>
      <w:r w:rsidRPr="00E44DC1">
        <w:rPr>
          <w:sz w:val="28"/>
          <w:szCs w:val="28"/>
          <w:lang w:val="uk-UA"/>
        </w:rPr>
        <w:t xml:space="preserve"> готувати аналітичні матеріали та довідки. 9 СК8. Здатність організовувати та проводити міжнародні зустрічі та переговори, розробляти, аналізувати і оцінювати дипломатичні та міжнародні документи.</w:t>
      </w:r>
    </w:p>
    <w:p w14:paraId="741240EA" w14:textId="77777777" w:rsidR="00302B59" w:rsidRPr="00E44DC1" w:rsidRDefault="00302B59" w:rsidP="004E010B">
      <w:pPr>
        <w:pStyle w:val="af6"/>
        <w:spacing w:before="0" w:beforeAutospacing="0" w:after="0" w:afterAutospacing="0"/>
        <w:jc w:val="both"/>
        <w:rPr>
          <w:sz w:val="28"/>
          <w:szCs w:val="28"/>
          <w:lang w:val="uk-UA"/>
        </w:rPr>
      </w:pPr>
      <w:r w:rsidRPr="00E44DC1">
        <w:rPr>
          <w:sz w:val="28"/>
          <w:szCs w:val="28"/>
          <w:lang w:val="uk-UA"/>
        </w:rPr>
        <w:t xml:space="preserve"> СК9. Здатність виявляти та аналізувати особливості розвитку країн та регіонів, сучасних глобальних, регіональних та локальних процесів, та місця в них України. </w:t>
      </w:r>
    </w:p>
    <w:p w14:paraId="22AD6A69" w14:textId="7B513D20" w:rsidR="001C2EC1" w:rsidRPr="00E44DC1" w:rsidRDefault="00302B59" w:rsidP="004E010B">
      <w:pPr>
        <w:pStyle w:val="af6"/>
        <w:spacing w:before="0" w:beforeAutospacing="0" w:after="0" w:afterAutospacing="0"/>
        <w:jc w:val="both"/>
        <w:rPr>
          <w:sz w:val="28"/>
          <w:szCs w:val="28"/>
          <w:lang w:val="uk-UA"/>
        </w:rPr>
      </w:pPr>
      <w:r w:rsidRPr="00E44DC1">
        <w:rPr>
          <w:sz w:val="28"/>
          <w:szCs w:val="28"/>
          <w:lang w:val="uk-UA"/>
        </w:rPr>
        <w:t>СК10. Здатність до самонавчання, підтримки належного рівня знань, готовність до опанування знань нового рівня, підвищення своєї фаховості та рівня кваліфікації.</w:t>
      </w:r>
    </w:p>
    <w:p w14:paraId="46FBAADC" w14:textId="77777777" w:rsidR="001C2EC1" w:rsidRPr="00E44DC1" w:rsidRDefault="001C2EC1" w:rsidP="004E010B">
      <w:pPr>
        <w:jc w:val="both"/>
        <w:rPr>
          <w:lang w:val="uk-UA"/>
        </w:rPr>
      </w:pPr>
    </w:p>
    <w:p w14:paraId="3FD69CC1" w14:textId="77777777" w:rsidR="001C2EC1" w:rsidRPr="00FC1A84" w:rsidRDefault="001C2EC1" w:rsidP="004E010B">
      <w:pPr>
        <w:pStyle w:val="af6"/>
        <w:spacing w:before="0" w:beforeAutospacing="0" w:after="0" w:afterAutospacing="0"/>
        <w:jc w:val="both"/>
        <w:rPr>
          <w:lang w:val="uk-UA"/>
        </w:rPr>
      </w:pPr>
      <w:r w:rsidRPr="00FC1A84">
        <w:rPr>
          <w:color w:val="000000"/>
          <w:sz w:val="28"/>
          <w:szCs w:val="28"/>
          <w:lang w:val="uk-UA"/>
        </w:rPr>
        <w:t>- формування наступних м’яких навичок (</w:t>
      </w:r>
      <w:proofErr w:type="spellStart"/>
      <w:r w:rsidRPr="00FC1A84">
        <w:rPr>
          <w:color w:val="000000"/>
          <w:sz w:val="28"/>
          <w:szCs w:val="28"/>
          <w:lang w:val="uk-UA"/>
        </w:rPr>
        <w:t>soft</w:t>
      </w:r>
      <w:proofErr w:type="spellEnd"/>
      <w:r w:rsidRPr="00FC1A84">
        <w:rPr>
          <w:color w:val="000000"/>
          <w:sz w:val="28"/>
          <w:szCs w:val="28"/>
          <w:lang w:val="uk-UA"/>
        </w:rPr>
        <w:t xml:space="preserve"> </w:t>
      </w:r>
      <w:proofErr w:type="spellStart"/>
      <w:r w:rsidRPr="00FC1A84">
        <w:rPr>
          <w:color w:val="000000"/>
          <w:sz w:val="28"/>
          <w:szCs w:val="28"/>
          <w:lang w:val="uk-UA"/>
        </w:rPr>
        <w:t>skills</w:t>
      </w:r>
      <w:proofErr w:type="spellEnd"/>
      <w:r w:rsidRPr="00FC1A84">
        <w:rPr>
          <w:color w:val="000000"/>
          <w:sz w:val="28"/>
          <w:szCs w:val="28"/>
          <w:lang w:val="uk-UA"/>
        </w:rPr>
        <w:t>):</w:t>
      </w:r>
    </w:p>
    <w:p w14:paraId="274861FF" w14:textId="77777777" w:rsidR="001C2EC1" w:rsidRPr="00FC1A84" w:rsidRDefault="001C2EC1" w:rsidP="004E010B">
      <w:pPr>
        <w:pStyle w:val="af6"/>
        <w:spacing w:before="0" w:beforeAutospacing="0" w:after="0" w:afterAutospacing="0"/>
        <w:ind w:firstLine="540"/>
        <w:jc w:val="both"/>
        <w:rPr>
          <w:lang w:val="uk-UA"/>
        </w:rPr>
      </w:pPr>
      <w:r w:rsidRPr="00FC1A84">
        <w:rPr>
          <w:color w:val="000000"/>
          <w:sz w:val="28"/>
          <w:szCs w:val="28"/>
          <w:lang w:val="uk-UA"/>
        </w:rPr>
        <w:t>1. лідерства;</w:t>
      </w:r>
    </w:p>
    <w:p w14:paraId="1EE42ADC" w14:textId="77777777" w:rsidR="001C2EC1" w:rsidRPr="00FC1A84" w:rsidRDefault="001C2EC1" w:rsidP="004E010B">
      <w:pPr>
        <w:pStyle w:val="af6"/>
        <w:spacing w:before="0" w:beforeAutospacing="0" w:after="0" w:afterAutospacing="0"/>
        <w:ind w:firstLine="540"/>
        <w:jc w:val="both"/>
        <w:rPr>
          <w:lang w:val="uk-UA"/>
        </w:rPr>
      </w:pPr>
      <w:r w:rsidRPr="00FC1A84">
        <w:rPr>
          <w:color w:val="000000"/>
          <w:sz w:val="28"/>
          <w:szCs w:val="28"/>
          <w:lang w:val="uk-UA"/>
        </w:rPr>
        <w:t>2. гнучкості;</w:t>
      </w:r>
    </w:p>
    <w:p w14:paraId="324D0EBE" w14:textId="77777777" w:rsidR="001C2EC1" w:rsidRPr="00FC1A84" w:rsidRDefault="001C2EC1" w:rsidP="004E010B">
      <w:pPr>
        <w:pStyle w:val="af6"/>
        <w:spacing w:before="0" w:beforeAutospacing="0" w:after="0" w:afterAutospacing="0"/>
        <w:ind w:firstLine="540"/>
        <w:jc w:val="both"/>
        <w:rPr>
          <w:lang w:val="uk-UA"/>
        </w:rPr>
      </w:pPr>
      <w:r w:rsidRPr="00FC1A84">
        <w:rPr>
          <w:color w:val="000000"/>
          <w:sz w:val="28"/>
          <w:szCs w:val="28"/>
          <w:lang w:val="uk-UA"/>
        </w:rPr>
        <w:t>3. комунікабельності;</w:t>
      </w:r>
    </w:p>
    <w:p w14:paraId="513B5A2D" w14:textId="77777777" w:rsidR="001C2EC1" w:rsidRPr="00FC1A84" w:rsidRDefault="001C2EC1" w:rsidP="004E010B">
      <w:pPr>
        <w:pStyle w:val="af6"/>
        <w:spacing w:before="0" w:beforeAutospacing="0" w:after="0" w:afterAutospacing="0"/>
        <w:ind w:firstLine="540"/>
        <w:jc w:val="both"/>
        <w:rPr>
          <w:lang w:val="uk-UA"/>
        </w:rPr>
      </w:pPr>
      <w:r w:rsidRPr="00FC1A84">
        <w:rPr>
          <w:color w:val="000000"/>
          <w:sz w:val="28"/>
          <w:szCs w:val="28"/>
          <w:lang w:val="uk-UA"/>
        </w:rPr>
        <w:t>4. професіоналізму;</w:t>
      </w:r>
    </w:p>
    <w:p w14:paraId="7EE8E08E" w14:textId="19DEF8D3" w:rsidR="001C2EC1" w:rsidRPr="00E44DC1" w:rsidRDefault="001C2EC1" w:rsidP="004E010B">
      <w:pPr>
        <w:pStyle w:val="af6"/>
        <w:spacing w:before="0" w:beforeAutospacing="0" w:after="0" w:afterAutospacing="0"/>
        <w:ind w:firstLine="540"/>
        <w:jc w:val="both"/>
        <w:rPr>
          <w:lang w:val="uk-UA"/>
        </w:rPr>
      </w:pPr>
      <w:r w:rsidRPr="00FC1A84">
        <w:rPr>
          <w:color w:val="000000"/>
          <w:sz w:val="28"/>
          <w:szCs w:val="28"/>
          <w:lang w:val="uk-UA"/>
        </w:rPr>
        <w:t>5. креативності тощо</w:t>
      </w:r>
    </w:p>
    <w:p w14:paraId="0803D1AD" w14:textId="77777777" w:rsidR="001C2EC1" w:rsidRPr="00E44DC1" w:rsidRDefault="001C2EC1" w:rsidP="004E010B">
      <w:pPr>
        <w:pStyle w:val="af6"/>
        <w:spacing w:before="0" w:beforeAutospacing="0" w:after="0" w:afterAutospacing="0"/>
        <w:ind w:firstLine="540"/>
        <w:jc w:val="both"/>
        <w:rPr>
          <w:lang w:val="uk-UA"/>
        </w:rPr>
      </w:pPr>
    </w:p>
    <w:p w14:paraId="45297576" w14:textId="77777777" w:rsidR="001C2EC1" w:rsidRPr="00E44DC1" w:rsidRDefault="001C2EC1" w:rsidP="004E010B">
      <w:pPr>
        <w:pStyle w:val="af6"/>
        <w:spacing w:before="0" w:beforeAutospacing="0" w:after="0" w:afterAutospacing="0"/>
        <w:jc w:val="both"/>
        <w:rPr>
          <w:lang w:val="uk-UA"/>
        </w:rPr>
      </w:pPr>
      <w:r w:rsidRPr="00E44DC1">
        <w:rPr>
          <w:color w:val="000000"/>
          <w:sz w:val="28"/>
          <w:szCs w:val="28"/>
          <w:lang w:val="uk-UA"/>
        </w:rPr>
        <w:t>1.7. Заплановані результати навчання</w:t>
      </w:r>
    </w:p>
    <w:p w14:paraId="628C0369" w14:textId="77777777" w:rsidR="001C2EC1" w:rsidRPr="00E44DC1" w:rsidRDefault="001C2EC1" w:rsidP="004E010B">
      <w:pPr>
        <w:pStyle w:val="af6"/>
        <w:spacing w:before="0" w:beforeAutospacing="0" w:after="0" w:afterAutospacing="0"/>
        <w:jc w:val="both"/>
        <w:rPr>
          <w:lang w:val="uk-UA"/>
        </w:rPr>
      </w:pPr>
      <w:r w:rsidRPr="00E44DC1">
        <w:rPr>
          <w:color w:val="000000"/>
          <w:sz w:val="28"/>
          <w:szCs w:val="28"/>
          <w:lang w:val="uk-UA"/>
        </w:rPr>
        <w:t>Згідно з вимогами освітньо-професійної програми студенти повинні досягти таких результатів навчання:</w:t>
      </w:r>
    </w:p>
    <w:p w14:paraId="2525BB44" w14:textId="77777777" w:rsidR="001C2EC1" w:rsidRPr="00E44DC1" w:rsidRDefault="001C2EC1" w:rsidP="004E010B">
      <w:pPr>
        <w:jc w:val="both"/>
        <w:rPr>
          <w:sz w:val="28"/>
          <w:szCs w:val="28"/>
          <w:lang w:val="uk-UA"/>
        </w:rPr>
      </w:pPr>
    </w:p>
    <w:p w14:paraId="4AC1DA59" w14:textId="06EEB978" w:rsidR="00302B59" w:rsidRPr="00E44DC1" w:rsidRDefault="00302B59" w:rsidP="004E010B">
      <w:pPr>
        <w:jc w:val="both"/>
        <w:rPr>
          <w:sz w:val="28"/>
          <w:szCs w:val="28"/>
          <w:lang w:val="uk-UA"/>
        </w:rPr>
      </w:pPr>
      <w:r w:rsidRPr="00E44DC1">
        <w:rPr>
          <w:sz w:val="28"/>
          <w:szCs w:val="28"/>
          <w:lang w:val="uk-UA"/>
        </w:rPr>
        <w:t xml:space="preserve">РН5. Збирати, обробляти та аналізувати інформацію про стан міжнародних відносин, світової політики та зовнішньої політики держав. </w:t>
      </w:r>
    </w:p>
    <w:p w14:paraId="55215288" w14:textId="5659B6AC" w:rsidR="00302B59" w:rsidRPr="00E44DC1" w:rsidRDefault="00302B59" w:rsidP="004E010B">
      <w:pPr>
        <w:jc w:val="both"/>
        <w:rPr>
          <w:sz w:val="28"/>
          <w:szCs w:val="28"/>
          <w:lang w:val="uk-UA"/>
        </w:rPr>
      </w:pPr>
      <w:r w:rsidRPr="00E44DC1">
        <w:rPr>
          <w:sz w:val="28"/>
          <w:szCs w:val="28"/>
          <w:lang w:val="uk-UA"/>
        </w:rPr>
        <w:t>РН7. Оцінювати та аналізувати міжнародні та зовнішньополітичні проблеми та ситуації, пропонувати підходи до вирішення таких проблем.</w:t>
      </w:r>
    </w:p>
    <w:p w14:paraId="09E25776" w14:textId="77777777" w:rsidR="00302B59" w:rsidRPr="00E44DC1" w:rsidRDefault="00302B59" w:rsidP="004E010B">
      <w:pPr>
        <w:jc w:val="both"/>
        <w:rPr>
          <w:color w:val="000000"/>
          <w:sz w:val="28"/>
          <w:szCs w:val="28"/>
          <w:lang w:val="uk-UA"/>
        </w:rPr>
      </w:pPr>
    </w:p>
    <w:p w14:paraId="056AE3AD" w14:textId="720C8603" w:rsidR="007A78FB" w:rsidRPr="00E44DC1" w:rsidRDefault="001C2EC1" w:rsidP="004E010B">
      <w:pPr>
        <w:jc w:val="both"/>
        <w:rPr>
          <w:color w:val="000000"/>
          <w:sz w:val="28"/>
          <w:szCs w:val="28"/>
          <w:lang w:val="uk-UA"/>
        </w:rPr>
      </w:pPr>
      <w:r w:rsidRPr="00E44DC1">
        <w:rPr>
          <w:color w:val="000000"/>
          <w:sz w:val="28"/>
          <w:szCs w:val="28"/>
          <w:lang w:val="uk-UA"/>
        </w:rPr>
        <w:t xml:space="preserve">1.8. </w:t>
      </w:r>
      <w:proofErr w:type="spellStart"/>
      <w:r w:rsidRPr="00FC1A84">
        <w:rPr>
          <w:color w:val="000000"/>
          <w:sz w:val="28"/>
          <w:szCs w:val="28"/>
          <w:lang w:val="uk-UA"/>
        </w:rPr>
        <w:t>Пререквізити</w:t>
      </w:r>
      <w:proofErr w:type="spellEnd"/>
      <w:r w:rsidRPr="00FC1A84">
        <w:rPr>
          <w:color w:val="000000"/>
          <w:sz w:val="28"/>
          <w:szCs w:val="28"/>
          <w:lang w:val="uk-UA"/>
        </w:rPr>
        <w:t>: вивчення дисципліни передбачає попереднє засвоєння кредитів з таких дисциплін, як:</w:t>
      </w:r>
      <w:r w:rsidR="00302B59" w:rsidRPr="00E44DC1">
        <w:rPr>
          <w:color w:val="000000"/>
          <w:sz w:val="28"/>
          <w:szCs w:val="28"/>
          <w:lang w:val="uk-UA"/>
        </w:rPr>
        <w:t xml:space="preserve"> </w:t>
      </w:r>
    </w:p>
    <w:p w14:paraId="4C27763B" w14:textId="77777777" w:rsidR="001C2EC1" w:rsidRPr="00E44DC1" w:rsidRDefault="001C2EC1" w:rsidP="004E010B">
      <w:pPr>
        <w:jc w:val="both"/>
        <w:rPr>
          <w:color w:val="000000"/>
          <w:sz w:val="28"/>
          <w:szCs w:val="28"/>
          <w:lang w:val="uk-UA"/>
        </w:rPr>
      </w:pPr>
    </w:p>
    <w:p w14:paraId="20EF842F" w14:textId="6EBD8F87" w:rsidR="001C2EC1" w:rsidRPr="00E44DC1" w:rsidRDefault="001C2EC1" w:rsidP="004E010B">
      <w:pPr>
        <w:jc w:val="both"/>
        <w:rPr>
          <w:sz w:val="32"/>
          <w:szCs w:val="28"/>
          <w:lang w:val="uk-UA"/>
        </w:rPr>
      </w:pPr>
      <w:proofErr w:type="spellStart"/>
      <w:r w:rsidRPr="00E44DC1">
        <w:rPr>
          <w:color w:val="000000"/>
          <w:sz w:val="28"/>
          <w:lang w:val="uk-UA"/>
        </w:rPr>
        <w:t>Пререквізити</w:t>
      </w:r>
      <w:proofErr w:type="spellEnd"/>
      <w:r w:rsidRPr="00E44DC1">
        <w:rPr>
          <w:color w:val="000000"/>
          <w:sz w:val="28"/>
          <w:lang w:val="uk-UA"/>
        </w:rPr>
        <w:t>: не потребує.</w:t>
      </w:r>
    </w:p>
    <w:p w14:paraId="7B50BA37" w14:textId="77777777" w:rsidR="0006260A" w:rsidRPr="00E44DC1" w:rsidRDefault="0006260A" w:rsidP="004E010B">
      <w:pPr>
        <w:tabs>
          <w:tab w:val="left" w:pos="284"/>
          <w:tab w:val="left" w:pos="567"/>
        </w:tabs>
        <w:ind w:left="360"/>
        <w:jc w:val="both"/>
        <w:rPr>
          <w:b/>
          <w:sz w:val="28"/>
          <w:szCs w:val="28"/>
          <w:lang w:val="uk-UA"/>
        </w:rPr>
      </w:pPr>
    </w:p>
    <w:p w14:paraId="6304C431" w14:textId="77777777" w:rsidR="0006260A" w:rsidRPr="00E44DC1" w:rsidRDefault="0006260A" w:rsidP="004E010B">
      <w:pPr>
        <w:tabs>
          <w:tab w:val="left" w:pos="284"/>
          <w:tab w:val="left" w:pos="567"/>
        </w:tabs>
        <w:ind w:left="360"/>
        <w:jc w:val="both"/>
        <w:rPr>
          <w:b/>
          <w:sz w:val="28"/>
          <w:szCs w:val="28"/>
          <w:lang w:val="uk-UA"/>
        </w:rPr>
      </w:pPr>
    </w:p>
    <w:p w14:paraId="05308555" w14:textId="77777777" w:rsidR="00FC1A84" w:rsidRDefault="00FC1A84">
      <w:pPr>
        <w:rPr>
          <w:b/>
          <w:sz w:val="28"/>
          <w:szCs w:val="28"/>
          <w:lang w:val="uk-UA"/>
        </w:rPr>
      </w:pPr>
      <w:r>
        <w:rPr>
          <w:b/>
          <w:sz w:val="28"/>
          <w:szCs w:val="28"/>
          <w:lang w:val="uk-UA"/>
        </w:rPr>
        <w:br w:type="page"/>
      </w:r>
    </w:p>
    <w:p w14:paraId="3C0B5553" w14:textId="4A9D075E" w:rsidR="007A78FB" w:rsidRPr="00E44DC1" w:rsidRDefault="007A78FB" w:rsidP="00B344E1">
      <w:pPr>
        <w:tabs>
          <w:tab w:val="left" w:pos="284"/>
          <w:tab w:val="left" w:pos="567"/>
        </w:tabs>
        <w:ind w:left="360"/>
        <w:jc w:val="center"/>
        <w:rPr>
          <w:b/>
          <w:sz w:val="28"/>
          <w:szCs w:val="28"/>
          <w:lang w:val="uk-UA"/>
        </w:rPr>
      </w:pPr>
      <w:r w:rsidRPr="00E44DC1">
        <w:rPr>
          <w:b/>
          <w:sz w:val="28"/>
          <w:szCs w:val="28"/>
          <w:lang w:val="uk-UA"/>
        </w:rPr>
        <w:lastRenderedPageBreak/>
        <w:t>2. Тематичний план навчальної дисципліни</w:t>
      </w:r>
    </w:p>
    <w:p w14:paraId="7938155E" w14:textId="77777777" w:rsidR="001C2EC1" w:rsidRPr="00E44DC1" w:rsidRDefault="001C2EC1" w:rsidP="004E010B">
      <w:pPr>
        <w:tabs>
          <w:tab w:val="left" w:pos="284"/>
          <w:tab w:val="left" w:pos="567"/>
        </w:tabs>
        <w:ind w:left="360"/>
        <w:jc w:val="both"/>
        <w:rPr>
          <w:b/>
          <w:sz w:val="28"/>
          <w:szCs w:val="28"/>
          <w:lang w:val="uk-UA"/>
        </w:rPr>
      </w:pPr>
    </w:p>
    <w:p w14:paraId="7798A391" w14:textId="76ADE949" w:rsidR="001C2EC1" w:rsidRPr="00E44DC1" w:rsidRDefault="001C2EC1" w:rsidP="00B344E1">
      <w:pPr>
        <w:tabs>
          <w:tab w:val="left" w:pos="284"/>
          <w:tab w:val="left" w:pos="567"/>
        </w:tabs>
        <w:ind w:left="360"/>
        <w:jc w:val="center"/>
        <w:rPr>
          <w:b/>
          <w:sz w:val="28"/>
          <w:szCs w:val="28"/>
          <w:lang w:val="uk-UA"/>
        </w:rPr>
      </w:pPr>
      <w:r w:rsidRPr="00E44DC1">
        <w:rPr>
          <w:b/>
          <w:bCs/>
          <w:sz w:val="28"/>
          <w:szCs w:val="28"/>
          <w:lang w:val="uk-UA"/>
        </w:rPr>
        <w:t>Розділ 1. Теоретичні основи дипломатії</w:t>
      </w:r>
    </w:p>
    <w:p w14:paraId="79B8D80E" w14:textId="77777777" w:rsidR="007F7A7C" w:rsidRPr="00E44DC1" w:rsidRDefault="007F7A7C" w:rsidP="004E010B">
      <w:pPr>
        <w:jc w:val="both"/>
        <w:rPr>
          <w:sz w:val="28"/>
          <w:szCs w:val="28"/>
          <w:lang w:val="uk-UA"/>
        </w:rPr>
      </w:pPr>
    </w:p>
    <w:p w14:paraId="752B9312" w14:textId="77777777" w:rsidR="001C2EC1" w:rsidRPr="00E44DC1" w:rsidRDefault="007F7A7C" w:rsidP="004E010B">
      <w:pPr>
        <w:jc w:val="both"/>
        <w:rPr>
          <w:b/>
          <w:sz w:val="28"/>
          <w:szCs w:val="28"/>
          <w:lang w:val="uk-UA"/>
        </w:rPr>
      </w:pPr>
      <w:bookmarkStart w:id="2" w:name="_Hlk213274738"/>
      <w:r w:rsidRPr="00E44DC1">
        <w:rPr>
          <w:b/>
          <w:sz w:val="28"/>
          <w:szCs w:val="28"/>
          <w:lang w:val="uk-UA"/>
        </w:rPr>
        <w:t xml:space="preserve">Тема 1. </w:t>
      </w:r>
      <w:r w:rsidR="001C2EC1" w:rsidRPr="00E44DC1">
        <w:rPr>
          <w:b/>
          <w:sz w:val="28"/>
          <w:szCs w:val="28"/>
          <w:lang w:val="uk-UA"/>
        </w:rPr>
        <w:t xml:space="preserve"> </w:t>
      </w:r>
    </w:p>
    <w:p w14:paraId="29867E3C" w14:textId="23B620C9" w:rsidR="007F7A7C" w:rsidRPr="00E44DC1" w:rsidRDefault="007F7A7C" w:rsidP="004E010B">
      <w:pPr>
        <w:jc w:val="both"/>
        <w:rPr>
          <w:b/>
          <w:sz w:val="28"/>
          <w:szCs w:val="28"/>
          <w:lang w:val="uk-UA"/>
        </w:rPr>
      </w:pPr>
      <w:r w:rsidRPr="00E44DC1">
        <w:rPr>
          <w:b/>
          <w:sz w:val="28"/>
          <w:szCs w:val="28"/>
          <w:lang w:val="uk-UA"/>
        </w:rPr>
        <w:t>Дипломатія як мистецтво: історія, принципи, сучасні виклики</w:t>
      </w:r>
    </w:p>
    <w:p w14:paraId="27A57EB1" w14:textId="77777777" w:rsidR="007F7A7C" w:rsidRPr="00E44DC1" w:rsidRDefault="007F7A7C" w:rsidP="004E010B">
      <w:pPr>
        <w:jc w:val="both"/>
        <w:rPr>
          <w:sz w:val="28"/>
          <w:szCs w:val="28"/>
          <w:lang w:val="uk-UA"/>
        </w:rPr>
      </w:pPr>
      <w:r w:rsidRPr="00E44DC1">
        <w:rPr>
          <w:sz w:val="28"/>
          <w:szCs w:val="28"/>
          <w:lang w:val="uk-UA"/>
        </w:rPr>
        <w:t>Витоки дипломатії: від античних часів до Віденського конгресу.</w:t>
      </w:r>
    </w:p>
    <w:p w14:paraId="12FA1D4D" w14:textId="77777777" w:rsidR="007F7A7C" w:rsidRPr="00E44DC1" w:rsidRDefault="007F7A7C" w:rsidP="004E010B">
      <w:pPr>
        <w:jc w:val="both"/>
        <w:rPr>
          <w:sz w:val="28"/>
          <w:szCs w:val="28"/>
          <w:lang w:val="uk-UA"/>
        </w:rPr>
      </w:pPr>
      <w:r w:rsidRPr="00E44DC1">
        <w:rPr>
          <w:sz w:val="28"/>
          <w:szCs w:val="28"/>
          <w:lang w:val="uk-UA"/>
        </w:rPr>
        <w:t>Класична, публічна, цифрова дипломатія.</w:t>
      </w:r>
    </w:p>
    <w:p w14:paraId="2042D403" w14:textId="77777777" w:rsidR="007F7A7C" w:rsidRPr="00E44DC1" w:rsidRDefault="007F7A7C" w:rsidP="004E010B">
      <w:pPr>
        <w:jc w:val="both"/>
        <w:rPr>
          <w:sz w:val="28"/>
          <w:szCs w:val="28"/>
          <w:lang w:val="uk-UA"/>
        </w:rPr>
      </w:pPr>
      <w:r w:rsidRPr="00E44DC1">
        <w:rPr>
          <w:sz w:val="28"/>
          <w:szCs w:val="28"/>
          <w:lang w:val="uk-UA"/>
        </w:rPr>
        <w:t>Протокол і етикет: візитки, звертання, подарунки.</w:t>
      </w:r>
    </w:p>
    <w:p w14:paraId="3ECC440B" w14:textId="77777777" w:rsidR="007F7A7C" w:rsidRPr="00E44DC1" w:rsidRDefault="007F7A7C" w:rsidP="004E010B">
      <w:pPr>
        <w:jc w:val="both"/>
        <w:rPr>
          <w:rStyle w:val="af7"/>
          <w:b w:val="0"/>
          <w:sz w:val="28"/>
          <w:szCs w:val="28"/>
          <w:lang w:val="uk-UA"/>
        </w:rPr>
      </w:pPr>
      <w:r w:rsidRPr="00E44DC1">
        <w:rPr>
          <w:sz w:val="28"/>
          <w:szCs w:val="28"/>
          <w:lang w:val="uk-UA"/>
        </w:rPr>
        <w:t>Дипломатія як «</w:t>
      </w:r>
      <w:proofErr w:type="spellStart"/>
      <w:r w:rsidRPr="00E44DC1">
        <w:rPr>
          <w:sz w:val="28"/>
          <w:szCs w:val="28"/>
          <w:lang w:val="uk-UA"/>
        </w:rPr>
        <w:t>soft</w:t>
      </w:r>
      <w:proofErr w:type="spellEnd"/>
      <w:r w:rsidRPr="00E44DC1">
        <w:rPr>
          <w:sz w:val="28"/>
          <w:szCs w:val="28"/>
          <w:lang w:val="uk-UA"/>
        </w:rPr>
        <w:t xml:space="preserve"> </w:t>
      </w:r>
      <w:proofErr w:type="spellStart"/>
      <w:r w:rsidRPr="00E44DC1">
        <w:rPr>
          <w:sz w:val="28"/>
          <w:szCs w:val="28"/>
          <w:lang w:val="uk-UA"/>
        </w:rPr>
        <w:t>power</w:t>
      </w:r>
      <w:proofErr w:type="spellEnd"/>
      <w:r w:rsidRPr="00E44DC1">
        <w:rPr>
          <w:sz w:val="28"/>
          <w:szCs w:val="28"/>
          <w:lang w:val="uk-UA"/>
        </w:rPr>
        <w:t>».</w:t>
      </w:r>
    </w:p>
    <w:p w14:paraId="6C42A88B" w14:textId="77777777" w:rsidR="007F7A7C" w:rsidRPr="00E44DC1" w:rsidRDefault="007F7A7C" w:rsidP="004E010B">
      <w:pPr>
        <w:jc w:val="both"/>
        <w:rPr>
          <w:bCs/>
          <w:sz w:val="28"/>
          <w:szCs w:val="28"/>
          <w:lang w:val="uk-UA"/>
        </w:rPr>
      </w:pPr>
    </w:p>
    <w:p w14:paraId="355A6856" w14:textId="079212FF" w:rsidR="004653B9" w:rsidRPr="00E44DC1" w:rsidRDefault="004653B9" w:rsidP="004E010B">
      <w:pPr>
        <w:jc w:val="both"/>
        <w:rPr>
          <w:rStyle w:val="af7"/>
          <w:sz w:val="28"/>
          <w:szCs w:val="28"/>
          <w:lang w:val="uk-UA"/>
        </w:rPr>
      </w:pPr>
      <w:r w:rsidRPr="00E44DC1">
        <w:rPr>
          <w:rStyle w:val="af7"/>
          <w:sz w:val="28"/>
          <w:szCs w:val="28"/>
          <w:lang w:val="uk-UA"/>
        </w:rPr>
        <w:t xml:space="preserve">Тема 2. </w:t>
      </w:r>
    </w:p>
    <w:p w14:paraId="76ECC300" w14:textId="7CC5344B" w:rsidR="004653B9" w:rsidRPr="00E44DC1" w:rsidRDefault="004653B9" w:rsidP="004E010B">
      <w:pPr>
        <w:jc w:val="both"/>
        <w:rPr>
          <w:rStyle w:val="af7"/>
          <w:sz w:val="28"/>
          <w:szCs w:val="28"/>
          <w:lang w:val="uk-UA"/>
        </w:rPr>
      </w:pPr>
      <w:r w:rsidRPr="00E44DC1">
        <w:rPr>
          <w:rStyle w:val="af7"/>
          <w:sz w:val="28"/>
          <w:szCs w:val="28"/>
          <w:lang w:val="uk-UA"/>
        </w:rPr>
        <w:t>Форми дипломатії: класична, публічна, цифрова</w:t>
      </w:r>
    </w:p>
    <w:p w14:paraId="7401C06C" w14:textId="77777777" w:rsidR="004653B9" w:rsidRPr="00E44DC1" w:rsidRDefault="004653B9" w:rsidP="004E010B">
      <w:pPr>
        <w:jc w:val="both"/>
        <w:rPr>
          <w:sz w:val="28"/>
          <w:szCs w:val="28"/>
          <w:lang w:val="uk-UA"/>
        </w:rPr>
      </w:pPr>
      <w:r w:rsidRPr="00E44DC1">
        <w:rPr>
          <w:sz w:val="28"/>
          <w:szCs w:val="28"/>
          <w:lang w:val="uk-UA"/>
        </w:rPr>
        <w:t>Класична дипломатія: історія, інститути, учасники.</w:t>
      </w:r>
    </w:p>
    <w:p w14:paraId="023FDEF5" w14:textId="77777777" w:rsidR="004653B9" w:rsidRPr="00E44DC1" w:rsidRDefault="004653B9" w:rsidP="004E010B">
      <w:pPr>
        <w:jc w:val="both"/>
        <w:rPr>
          <w:sz w:val="28"/>
          <w:szCs w:val="28"/>
          <w:lang w:val="uk-UA"/>
        </w:rPr>
      </w:pPr>
      <w:r w:rsidRPr="00E44DC1">
        <w:rPr>
          <w:sz w:val="28"/>
          <w:szCs w:val="28"/>
          <w:lang w:val="uk-UA"/>
        </w:rPr>
        <w:t>Основні завдання та методи класичної дипломатії.</w:t>
      </w:r>
    </w:p>
    <w:p w14:paraId="675909E2" w14:textId="77777777" w:rsidR="004653B9" w:rsidRPr="00E44DC1" w:rsidRDefault="004653B9" w:rsidP="004E010B">
      <w:pPr>
        <w:jc w:val="both"/>
        <w:rPr>
          <w:sz w:val="28"/>
          <w:szCs w:val="28"/>
          <w:lang w:val="uk-UA"/>
        </w:rPr>
      </w:pPr>
      <w:r w:rsidRPr="00E44DC1">
        <w:rPr>
          <w:sz w:val="28"/>
          <w:szCs w:val="28"/>
          <w:lang w:val="uk-UA"/>
        </w:rPr>
        <w:t>Публічна дипломатія: концепція, інструменти та цілі.</w:t>
      </w:r>
    </w:p>
    <w:p w14:paraId="5DDD1BBD" w14:textId="77777777" w:rsidR="004653B9" w:rsidRPr="00E44DC1" w:rsidRDefault="004653B9" w:rsidP="004E010B">
      <w:pPr>
        <w:jc w:val="both"/>
        <w:rPr>
          <w:sz w:val="28"/>
          <w:szCs w:val="28"/>
          <w:lang w:val="uk-UA"/>
        </w:rPr>
      </w:pPr>
      <w:r w:rsidRPr="00E44DC1">
        <w:rPr>
          <w:sz w:val="28"/>
          <w:szCs w:val="28"/>
          <w:lang w:val="uk-UA"/>
        </w:rPr>
        <w:t>Цифрова дипломатія (e-</w:t>
      </w:r>
      <w:proofErr w:type="spellStart"/>
      <w:r w:rsidRPr="00E44DC1">
        <w:rPr>
          <w:sz w:val="28"/>
          <w:szCs w:val="28"/>
          <w:lang w:val="uk-UA"/>
        </w:rPr>
        <w:t>diplomacy</w:t>
      </w:r>
      <w:proofErr w:type="spellEnd"/>
      <w:r w:rsidRPr="00E44DC1">
        <w:rPr>
          <w:sz w:val="28"/>
          <w:szCs w:val="28"/>
          <w:lang w:val="uk-UA"/>
        </w:rPr>
        <w:t>): визначення, приклади застосування.</w:t>
      </w:r>
    </w:p>
    <w:p w14:paraId="067DFD14" w14:textId="77777777" w:rsidR="004653B9" w:rsidRPr="00E44DC1" w:rsidRDefault="004653B9" w:rsidP="004E010B">
      <w:pPr>
        <w:jc w:val="both"/>
        <w:rPr>
          <w:sz w:val="28"/>
          <w:szCs w:val="28"/>
          <w:lang w:val="uk-UA"/>
        </w:rPr>
      </w:pPr>
      <w:r w:rsidRPr="00E44DC1">
        <w:rPr>
          <w:sz w:val="28"/>
          <w:szCs w:val="28"/>
          <w:lang w:val="uk-UA"/>
        </w:rPr>
        <w:t>Порівняння форм дипломатії: переваги та недоліки.</w:t>
      </w:r>
    </w:p>
    <w:p w14:paraId="2A628C75" w14:textId="65F4CD5E" w:rsidR="004653B9" w:rsidRPr="00E44DC1" w:rsidRDefault="004653B9" w:rsidP="004E010B">
      <w:pPr>
        <w:jc w:val="both"/>
        <w:rPr>
          <w:sz w:val="28"/>
          <w:szCs w:val="28"/>
          <w:lang w:val="uk-UA"/>
        </w:rPr>
      </w:pPr>
    </w:p>
    <w:p w14:paraId="2EFF7A5C" w14:textId="6CB50955" w:rsidR="004653B9" w:rsidRPr="00E44DC1" w:rsidRDefault="004653B9" w:rsidP="004E010B">
      <w:pPr>
        <w:jc w:val="both"/>
        <w:rPr>
          <w:rStyle w:val="af7"/>
          <w:sz w:val="28"/>
          <w:szCs w:val="28"/>
          <w:lang w:val="uk-UA"/>
        </w:rPr>
      </w:pPr>
      <w:r w:rsidRPr="00E44DC1">
        <w:rPr>
          <w:rStyle w:val="af7"/>
          <w:sz w:val="28"/>
          <w:szCs w:val="28"/>
          <w:lang w:val="uk-UA"/>
        </w:rPr>
        <w:t>Тема 3.</w:t>
      </w:r>
    </w:p>
    <w:p w14:paraId="21B33414" w14:textId="1A05F1F7" w:rsidR="004653B9" w:rsidRPr="00E44DC1" w:rsidRDefault="004653B9" w:rsidP="004E010B">
      <w:pPr>
        <w:jc w:val="both"/>
        <w:rPr>
          <w:rStyle w:val="af7"/>
          <w:sz w:val="28"/>
          <w:szCs w:val="28"/>
          <w:lang w:val="uk-UA"/>
        </w:rPr>
      </w:pPr>
      <w:r w:rsidRPr="00E44DC1">
        <w:rPr>
          <w:rStyle w:val="af7"/>
          <w:sz w:val="28"/>
          <w:szCs w:val="28"/>
          <w:lang w:val="uk-UA"/>
        </w:rPr>
        <w:t>Переговорний процес: стратегії та тактики</w:t>
      </w:r>
    </w:p>
    <w:p w14:paraId="72E1B95B" w14:textId="77777777" w:rsidR="004653B9" w:rsidRPr="00E44DC1" w:rsidRDefault="004653B9" w:rsidP="004E010B">
      <w:pPr>
        <w:jc w:val="both"/>
        <w:rPr>
          <w:sz w:val="28"/>
          <w:szCs w:val="28"/>
          <w:lang w:val="uk-UA"/>
        </w:rPr>
      </w:pPr>
      <w:r w:rsidRPr="00E44DC1">
        <w:rPr>
          <w:sz w:val="28"/>
          <w:szCs w:val="28"/>
          <w:lang w:val="uk-UA"/>
        </w:rPr>
        <w:t>Переговори як метод вирішення конфліктів.</w:t>
      </w:r>
    </w:p>
    <w:p w14:paraId="5890CCF2" w14:textId="77777777" w:rsidR="004653B9" w:rsidRPr="00E44DC1" w:rsidRDefault="004653B9" w:rsidP="004E010B">
      <w:pPr>
        <w:jc w:val="both"/>
        <w:rPr>
          <w:sz w:val="28"/>
          <w:szCs w:val="28"/>
          <w:lang w:val="uk-UA"/>
        </w:rPr>
      </w:pPr>
      <w:r w:rsidRPr="00E44DC1">
        <w:rPr>
          <w:sz w:val="28"/>
          <w:szCs w:val="28"/>
          <w:lang w:val="uk-UA"/>
        </w:rPr>
        <w:t>Етапи переговорного процесу (підготовка, проведення, завершення).</w:t>
      </w:r>
    </w:p>
    <w:p w14:paraId="4613478A" w14:textId="77777777" w:rsidR="004653B9" w:rsidRPr="00E44DC1" w:rsidRDefault="004653B9" w:rsidP="004E010B">
      <w:pPr>
        <w:jc w:val="both"/>
        <w:rPr>
          <w:sz w:val="28"/>
          <w:szCs w:val="28"/>
          <w:lang w:val="uk-UA"/>
        </w:rPr>
      </w:pPr>
      <w:r w:rsidRPr="00E44DC1">
        <w:rPr>
          <w:sz w:val="28"/>
          <w:szCs w:val="28"/>
          <w:lang w:val="uk-UA"/>
        </w:rPr>
        <w:t>Стратегії переговорів: співпраця, компроміс, конфронтація.</w:t>
      </w:r>
    </w:p>
    <w:p w14:paraId="6CAC5AFD" w14:textId="77777777" w:rsidR="004653B9" w:rsidRPr="00E44DC1" w:rsidRDefault="004653B9" w:rsidP="004E010B">
      <w:pPr>
        <w:jc w:val="both"/>
        <w:rPr>
          <w:sz w:val="28"/>
          <w:szCs w:val="28"/>
          <w:lang w:val="uk-UA"/>
        </w:rPr>
      </w:pPr>
      <w:r w:rsidRPr="00E44DC1">
        <w:rPr>
          <w:sz w:val="28"/>
          <w:szCs w:val="28"/>
          <w:lang w:val="uk-UA"/>
        </w:rPr>
        <w:t>Тактики ведення переговорів (маніпуляції, поступки, «</w:t>
      </w:r>
      <w:proofErr w:type="spellStart"/>
      <w:r w:rsidRPr="00E44DC1">
        <w:rPr>
          <w:sz w:val="28"/>
          <w:szCs w:val="28"/>
          <w:lang w:val="uk-UA"/>
        </w:rPr>
        <w:t>win-win</w:t>
      </w:r>
      <w:proofErr w:type="spellEnd"/>
      <w:r w:rsidRPr="00E44DC1">
        <w:rPr>
          <w:sz w:val="28"/>
          <w:szCs w:val="28"/>
          <w:lang w:val="uk-UA"/>
        </w:rPr>
        <w:t>»).</w:t>
      </w:r>
    </w:p>
    <w:p w14:paraId="2B2B7E4B" w14:textId="77777777" w:rsidR="004653B9" w:rsidRPr="00E44DC1" w:rsidRDefault="004653B9" w:rsidP="004E010B">
      <w:pPr>
        <w:jc w:val="both"/>
        <w:rPr>
          <w:sz w:val="28"/>
          <w:szCs w:val="28"/>
          <w:lang w:val="uk-UA"/>
        </w:rPr>
      </w:pPr>
      <w:r w:rsidRPr="00E44DC1">
        <w:rPr>
          <w:sz w:val="28"/>
          <w:szCs w:val="28"/>
          <w:lang w:val="uk-UA"/>
        </w:rPr>
        <w:t>Приклади успішних та провальних переговорів у міжнародній практиці.</w:t>
      </w:r>
    </w:p>
    <w:p w14:paraId="3E98C9C1" w14:textId="0DFD1417" w:rsidR="004653B9" w:rsidRPr="00E44DC1" w:rsidRDefault="004653B9" w:rsidP="004E010B">
      <w:pPr>
        <w:jc w:val="both"/>
        <w:rPr>
          <w:sz w:val="28"/>
          <w:szCs w:val="28"/>
          <w:lang w:val="uk-UA"/>
        </w:rPr>
      </w:pPr>
    </w:p>
    <w:p w14:paraId="1AA4302E" w14:textId="69FD5562" w:rsidR="004E6878" w:rsidRPr="00E44DC1" w:rsidRDefault="004E6878" w:rsidP="00B344E1">
      <w:pPr>
        <w:jc w:val="center"/>
        <w:rPr>
          <w:rStyle w:val="af7"/>
          <w:sz w:val="28"/>
          <w:szCs w:val="28"/>
          <w:lang w:val="uk-UA"/>
        </w:rPr>
      </w:pPr>
      <w:r w:rsidRPr="00E44DC1">
        <w:rPr>
          <w:rStyle w:val="af7"/>
          <w:sz w:val="28"/>
          <w:szCs w:val="28"/>
          <w:lang w:val="uk-UA"/>
        </w:rPr>
        <w:t>Розділ 2. Особливості дипломатії та медіації в сучасних умовах</w:t>
      </w:r>
    </w:p>
    <w:p w14:paraId="27D92051" w14:textId="77777777" w:rsidR="004E6878" w:rsidRPr="00E44DC1" w:rsidRDefault="004E6878" w:rsidP="004E010B">
      <w:pPr>
        <w:jc w:val="both"/>
        <w:rPr>
          <w:rStyle w:val="af7"/>
          <w:sz w:val="28"/>
          <w:szCs w:val="28"/>
          <w:lang w:val="uk-UA"/>
        </w:rPr>
      </w:pPr>
    </w:p>
    <w:p w14:paraId="17F7BFE9" w14:textId="49F256D4" w:rsidR="004653B9" w:rsidRPr="00E44DC1" w:rsidRDefault="004653B9" w:rsidP="004E010B">
      <w:pPr>
        <w:jc w:val="both"/>
        <w:rPr>
          <w:rStyle w:val="af7"/>
          <w:sz w:val="28"/>
          <w:szCs w:val="28"/>
          <w:lang w:val="uk-UA"/>
        </w:rPr>
      </w:pPr>
      <w:r w:rsidRPr="00E44DC1">
        <w:rPr>
          <w:rStyle w:val="af7"/>
          <w:sz w:val="28"/>
          <w:szCs w:val="28"/>
          <w:lang w:val="uk-UA"/>
        </w:rPr>
        <w:t>Тема 4.</w:t>
      </w:r>
    </w:p>
    <w:p w14:paraId="0680C809" w14:textId="168A1940" w:rsidR="004653B9" w:rsidRPr="00E44DC1" w:rsidRDefault="004653B9" w:rsidP="004E010B">
      <w:pPr>
        <w:jc w:val="both"/>
        <w:rPr>
          <w:rStyle w:val="af7"/>
          <w:sz w:val="28"/>
          <w:szCs w:val="28"/>
          <w:lang w:val="uk-UA"/>
        </w:rPr>
      </w:pPr>
      <w:r w:rsidRPr="00E44DC1">
        <w:rPr>
          <w:rStyle w:val="af7"/>
          <w:sz w:val="28"/>
          <w:szCs w:val="28"/>
          <w:lang w:val="uk-UA"/>
        </w:rPr>
        <w:t>Медіація у міжнародних відносинах</w:t>
      </w:r>
    </w:p>
    <w:p w14:paraId="1586A95C" w14:textId="77777777" w:rsidR="004653B9" w:rsidRPr="00E44DC1" w:rsidRDefault="004653B9" w:rsidP="004E010B">
      <w:pPr>
        <w:jc w:val="both"/>
        <w:rPr>
          <w:sz w:val="28"/>
          <w:szCs w:val="28"/>
          <w:lang w:val="uk-UA"/>
        </w:rPr>
      </w:pPr>
      <w:r w:rsidRPr="00E44DC1">
        <w:rPr>
          <w:sz w:val="28"/>
          <w:szCs w:val="28"/>
          <w:lang w:val="uk-UA"/>
        </w:rPr>
        <w:t>Поняття медіації: сутність і відмінність від переговорів.</w:t>
      </w:r>
    </w:p>
    <w:p w14:paraId="6A1BE8B7" w14:textId="77777777" w:rsidR="004653B9" w:rsidRPr="00E44DC1" w:rsidRDefault="004653B9" w:rsidP="004E010B">
      <w:pPr>
        <w:jc w:val="both"/>
        <w:rPr>
          <w:sz w:val="28"/>
          <w:szCs w:val="28"/>
          <w:lang w:val="uk-UA"/>
        </w:rPr>
      </w:pPr>
      <w:r w:rsidRPr="00E44DC1">
        <w:rPr>
          <w:sz w:val="28"/>
          <w:szCs w:val="28"/>
          <w:lang w:val="uk-UA"/>
        </w:rPr>
        <w:t>Роль медіатора: вимоги, функції та компетентності.</w:t>
      </w:r>
    </w:p>
    <w:p w14:paraId="4BBB9A75" w14:textId="77777777" w:rsidR="004653B9" w:rsidRPr="00E44DC1" w:rsidRDefault="004653B9" w:rsidP="004E010B">
      <w:pPr>
        <w:jc w:val="both"/>
        <w:rPr>
          <w:sz w:val="28"/>
          <w:szCs w:val="28"/>
          <w:lang w:val="uk-UA"/>
        </w:rPr>
      </w:pPr>
      <w:r w:rsidRPr="00E44DC1">
        <w:rPr>
          <w:sz w:val="28"/>
          <w:szCs w:val="28"/>
          <w:lang w:val="uk-UA"/>
        </w:rPr>
        <w:t xml:space="preserve">Моделі медіації (традиційна, </w:t>
      </w:r>
      <w:proofErr w:type="spellStart"/>
      <w:r w:rsidRPr="00E44DC1">
        <w:rPr>
          <w:sz w:val="28"/>
          <w:szCs w:val="28"/>
          <w:lang w:val="uk-UA"/>
        </w:rPr>
        <w:t>фасилітативна</w:t>
      </w:r>
      <w:proofErr w:type="spellEnd"/>
      <w:r w:rsidRPr="00E44DC1">
        <w:rPr>
          <w:sz w:val="28"/>
          <w:szCs w:val="28"/>
          <w:lang w:val="uk-UA"/>
        </w:rPr>
        <w:t xml:space="preserve">, </w:t>
      </w:r>
      <w:proofErr w:type="spellStart"/>
      <w:r w:rsidRPr="00E44DC1">
        <w:rPr>
          <w:sz w:val="28"/>
          <w:szCs w:val="28"/>
          <w:lang w:val="uk-UA"/>
        </w:rPr>
        <w:t>трансформативна</w:t>
      </w:r>
      <w:proofErr w:type="spellEnd"/>
      <w:r w:rsidRPr="00E44DC1">
        <w:rPr>
          <w:sz w:val="28"/>
          <w:szCs w:val="28"/>
          <w:lang w:val="uk-UA"/>
        </w:rPr>
        <w:t>).</w:t>
      </w:r>
    </w:p>
    <w:p w14:paraId="77215C82" w14:textId="77777777" w:rsidR="004653B9" w:rsidRPr="00E44DC1" w:rsidRDefault="004653B9" w:rsidP="004E010B">
      <w:pPr>
        <w:jc w:val="both"/>
        <w:rPr>
          <w:sz w:val="28"/>
          <w:szCs w:val="28"/>
          <w:lang w:val="uk-UA"/>
        </w:rPr>
      </w:pPr>
      <w:r w:rsidRPr="00E44DC1">
        <w:rPr>
          <w:sz w:val="28"/>
          <w:szCs w:val="28"/>
          <w:lang w:val="uk-UA"/>
        </w:rPr>
        <w:t>Медіація у врегулюванні міжнародних конфліктів (приклади).</w:t>
      </w:r>
    </w:p>
    <w:p w14:paraId="5F6874F4" w14:textId="35CF7AB5" w:rsidR="004E6878" w:rsidRPr="00E44DC1" w:rsidRDefault="004653B9" w:rsidP="004E010B">
      <w:pPr>
        <w:jc w:val="both"/>
        <w:rPr>
          <w:sz w:val="28"/>
          <w:szCs w:val="28"/>
          <w:lang w:val="uk-UA"/>
        </w:rPr>
      </w:pPr>
      <w:r w:rsidRPr="00E44DC1">
        <w:rPr>
          <w:sz w:val="28"/>
          <w:szCs w:val="28"/>
          <w:lang w:val="uk-UA"/>
        </w:rPr>
        <w:t>Виклики та перспектив</w:t>
      </w:r>
      <w:r w:rsidR="004E6878" w:rsidRPr="00E44DC1">
        <w:rPr>
          <w:sz w:val="28"/>
          <w:szCs w:val="28"/>
          <w:lang w:val="uk-UA"/>
        </w:rPr>
        <w:t xml:space="preserve">и </w:t>
      </w:r>
      <w:proofErr w:type="spellStart"/>
      <w:r w:rsidR="004E6878" w:rsidRPr="00E44DC1">
        <w:rPr>
          <w:sz w:val="28"/>
          <w:szCs w:val="28"/>
          <w:lang w:val="uk-UA"/>
        </w:rPr>
        <w:t>інституціоналізації</w:t>
      </w:r>
      <w:proofErr w:type="spellEnd"/>
      <w:r w:rsidR="004E6878" w:rsidRPr="00E44DC1">
        <w:rPr>
          <w:sz w:val="28"/>
          <w:szCs w:val="28"/>
          <w:lang w:val="uk-UA"/>
        </w:rPr>
        <w:t xml:space="preserve"> медіації.</w:t>
      </w:r>
    </w:p>
    <w:p w14:paraId="7A22DCCE" w14:textId="77777777" w:rsidR="004E6878" w:rsidRPr="00E44DC1" w:rsidRDefault="004E6878" w:rsidP="004E010B">
      <w:pPr>
        <w:jc w:val="both"/>
        <w:rPr>
          <w:rStyle w:val="af7"/>
          <w:sz w:val="28"/>
          <w:szCs w:val="28"/>
          <w:lang w:val="uk-UA"/>
        </w:rPr>
      </w:pPr>
    </w:p>
    <w:p w14:paraId="5A6B15D4" w14:textId="77777777" w:rsidR="000F1FEA" w:rsidRPr="00E44DC1" w:rsidRDefault="000F1FEA" w:rsidP="004E010B">
      <w:pPr>
        <w:jc w:val="both"/>
        <w:rPr>
          <w:rStyle w:val="af7"/>
          <w:sz w:val="28"/>
          <w:szCs w:val="28"/>
          <w:lang w:val="uk-UA"/>
        </w:rPr>
      </w:pPr>
      <w:r w:rsidRPr="00E44DC1">
        <w:rPr>
          <w:rStyle w:val="af7"/>
          <w:sz w:val="28"/>
          <w:szCs w:val="28"/>
          <w:lang w:val="uk-UA"/>
        </w:rPr>
        <w:t>Тема 5.</w:t>
      </w:r>
    </w:p>
    <w:p w14:paraId="50BB8B44" w14:textId="05805CA3" w:rsidR="000F1FEA" w:rsidRPr="00E44DC1" w:rsidRDefault="000F1FEA" w:rsidP="004E010B">
      <w:pPr>
        <w:jc w:val="both"/>
        <w:rPr>
          <w:b/>
          <w:bCs/>
          <w:sz w:val="28"/>
          <w:szCs w:val="28"/>
          <w:lang w:val="uk-UA"/>
        </w:rPr>
      </w:pPr>
      <w:r w:rsidRPr="00E44DC1">
        <w:rPr>
          <w:b/>
          <w:bCs/>
          <w:kern w:val="36"/>
          <w:sz w:val="28"/>
          <w:szCs w:val="28"/>
          <w:lang w:val="uk-UA"/>
        </w:rPr>
        <w:t>Ролі медіатора у міжнародних відносинах</w:t>
      </w:r>
    </w:p>
    <w:p w14:paraId="5454C0D8" w14:textId="59315762" w:rsidR="000F1FEA" w:rsidRPr="00E44DC1" w:rsidRDefault="000F1FEA" w:rsidP="004E010B">
      <w:pPr>
        <w:jc w:val="both"/>
        <w:outlineLvl w:val="1"/>
        <w:rPr>
          <w:sz w:val="28"/>
          <w:szCs w:val="28"/>
          <w:lang w:val="uk-UA"/>
        </w:rPr>
      </w:pPr>
      <w:r w:rsidRPr="00E44DC1">
        <w:rPr>
          <w:sz w:val="28"/>
          <w:szCs w:val="28"/>
          <w:lang w:val="uk-UA"/>
        </w:rPr>
        <w:t>Класифікація ролей медіатора</w:t>
      </w:r>
    </w:p>
    <w:p w14:paraId="15EE5C36" w14:textId="54F21D9F" w:rsidR="000F1FEA" w:rsidRPr="00E44DC1" w:rsidRDefault="000F1FEA" w:rsidP="004E010B">
      <w:pPr>
        <w:jc w:val="both"/>
        <w:outlineLvl w:val="1"/>
        <w:rPr>
          <w:sz w:val="28"/>
          <w:szCs w:val="28"/>
          <w:lang w:val="uk-UA"/>
        </w:rPr>
      </w:pPr>
      <w:r w:rsidRPr="00E44DC1">
        <w:rPr>
          <w:sz w:val="28"/>
          <w:szCs w:val="28"/>
          <w:lang w:val="uk-UA"/>
        </w:rPr>
        <w:t xml:space="preserve">Медіатор як </w:t>
      </w:r>
      <w:proofErr w:type="spellStart"/>
      <w:r w:rsidRPr="00E44DC1">
        <w:rPr>
          <w:sz w:val="28"/>
          <w:szCs w:val="28"/>
          <w:lang w:val="uk-UA"/>
        </w:rPr>
        <w:t>фасилітатор</w:t>
      </w:r>
      <w:proofErr w:type="spellEnd"/>
    </w:p>
    <w:p w14:paraId="64AC8B1D" w14:textId="6767407D" w:rsidR="000F1FEA" w:rsidRPr="00E44DC1" w:rsidRDefault="000F1FEA" w:rsidP="004E010B">
      <w:pPr>
        <w:jc w:val="both"/>
        <w:outlineLvl w:val="1"/>
        <w:rPr>
          <w:sz w:val="28"/>
          <w:szCs w:val="28"/>
          <w:lang w:val="uk-UA"/>
        </w:rPr>
      </w:pPr>
      <w:r w:rsidRPr="00E44DC1">
        <w:rPr>
          <w:sz w:val="28"/>
          <w:szCs w:val="28"/>
          <w:lang w:val="uk-UA"/>
        </w:rPr>
        <w:t>Медіатор як комунікатор</w:t>
      </w:r>
    </w:p>
    <w:p w14:paraId="3797C8CE" w14:textId="7F21F28B" w:rsidR="000F1FEA" w:rsidRPr="00E44DC1" w:rsidRDefault="000F1FEA" w:rsidP="004E010B">
      <w:pPr>
        <w:jc w:val="both"/>
        <w:outlineLvl w:val="1"/>
        <w:rPr>
          <w:sz w:val="28"/>
          <w:szCs w:val="28"/>
          <w:lang w:val="uk-UA"/>
        </w:rPr>
      </w:pPr>
      <w:r w:rsidRPr="00E44DC1">
        <w:rPr>
          <w:sz w:val="28"/>
          <w:szCs w:val="28"/>
          <w:lang w:val="uk-UA"/>
        </w:rPr>
        <w:t xml:space="preserve">Медіатор як аналітик і </w:t>
      </w:r>
      <w:proofErr w:type="spellStart"/>
      <w:r w:rsidRPr="00E44DC1">
        <w:rPr>
          <w:sz w:val="28"/>
          <w:szCs w:val="28"/>
          <w:lang w:val="uk-UA"/>
        </w:rPr>
        <w:t>інноватор</w:t>
      </w:r>
      <w:proofErr w:type="spellEnd"/>
    </w:p>
    <w:p w14:paraId="5E104A9F" w14:textId="6DF1BBCC" w:rsidR="000F1FEA" w:rsidRPr="00E44DC1" w:rsidRDefault="000F1FEA" w:rsidP="004E010B">
      <w:pPr>
        <w:jc w:val="both"/>
        <w:outlineLvl w:val="1"/>
        <w:rPr>
          <w:sz w:val="28"/>
          <w:szCs w:val="28"/>
          <w:lang w:val="uk-UA"/>
        </w:rPr>
      </w:pPr>
      <w:r w:rsidRPr="00E44DC1">
        <w:rPr>
          <w:sz w:val="28"/>
          <w:szCs w:val="28"/>
          <w:lang w:val="uk-UA"/>
        </w:rPr>
        <w:t>Медіатор як гарант</w:t>
      </w:r>
    </w:p>
    <w:p w14:paraId="5567ABD2" w14:textId="608F7A39" w:rsidR="004653B9" w:rsidRPr="00E44DC1" w:rsidRDefault="004653B9" w:rsidP="004E010B">
      <w:pPr>
        <w:jc w:val="both"/>
        <w:rPr>
          <w:sz w:val="28"/>
          <w:szCs w:val="28"/>
          <w:lang w:val="uk-UA"/>
        </w:rPr>
      </w:pPr>
    </w:p>
    <w:p w14:paraId="196B0603" w14:textId="5446A43B" w:rsidR="004653B9" w:rsidRPr="00E44DC1" w:rsidRDefault="004653B9" w:rsidP="004E010B">
      <w:pPr>
        <w:jc w:val="both"/>
        <w:rPr>
          <w:rStyle w:val="af7"/>
          <w:sz w:val="28"/>
          <w:szCs w:val="28"/>
          <w:lang w:val="uk-UA"/>
        </w:rPr>
      </w:pPr>
      <w:r w:rsidRPr="00E44DC1">
        <w:rPr>
          <w:rStyle w:val="af7"/>
          <w:sz w:val="28"/>
          <w:szCs w:val="28"/>
          <w:lang w:val="uk-UA"/>
        </w:rPr>
        <w:t xml:space="preserve">Тема </w:t>
      </w:r>
      <w:r w:rsidR="000F1FEA" w:rsidRPr="00E44DC1">
        <w:rPr>
          <w:rStyle w:val="af7"/>
          <w:sz w:val="28"/>
          <w:szCs w:val="28"/>
          <w:lang w:val="uk-UA"/>
        </w:rPr>
        <w:t>6</w:t>
      </w:r>
      <w:r w:rsidRPr="00E44DC1">
        <w:rPr>
          <w:rStyle w:val="af7"/>
          <w:sz w:val="28"/>
          <w:szCs w:val="28"/>
          <w:lang w:val="uk-UA"/>
        </w:rPr>
        <w:t>.</w:t>
      </w:r>
    </w:p>
    <w:p w14:paraId="7F2196D2" w14:textId="02F20CA7" w:rsidR="004653B9" w:rsidRPr="00E44DC1" w:rsidRDefault="004653B9" w:rsidP="004E010B">
      <w:pPr>
        <w:jc w:val="both"/>
        <w:rPr>
          <w:b/>
          <w:bCs/>
          <w:sz w:val="28"/>
          <w:szCs w:val="28"/>
          <w:lang w:val="uk-UA"/>
        </w:rPr>
      </w:pPr>
      <w:r w:rsidRPr="00E44DC1">
        <w:rPr>
          <w:rStyle w:val="af7"/>
          <w:sz w:val="28"/>
          <w:szCs w:val="28"/>
          <w:lang w:val="uk-UA"/>
        </w:rPr>
        <w:t>Дипломатичний протокол та етикет</w:t>
      </w:r>
    </w:p>
    <w:p w14:paraId="033BAFA8" w14:textId="77777777" w:rsidR="004653B9" w:rsidRPr="00E44DC1" w:rsidRDefault="004653B9" w:rsidP="004E010B">
      <w:pPr>
        <w:jc w:val="both"/>
        <w:rPr>
          <w:sz w:val="28"/>
          <w:szCs w:val="28"/>
          <w:lang w:val="uk-UA"/>
        </w:rPr>
      </w:pPr>
      <w:r w:rsidRPr="00E44DC1">
        <w:rPr>
          <w:sz w:val="28"/>
          <w:szCs w:val="28"/>
          <w:lang w:val="uk-UA"/>
        </w:rPr>
        <w:t>Основи дипломатичного протоколу: поняття та значення.</w:t>
      </w:r>
    </w:p>
    <w:p w14:paraId="23CE777B" w14:textId="77777777" w:rsidR="004653B9" w:rsidRPr="00E44DC1" w:rsidRDefault="004653B9" w:rsidP="004E010B">
      <w:pPr>
        <w:jc w:val="both"/>
        <w:rPr>
          <w:sz w:val="28"/>
          <w:szCs w:val="28"/>
          <w:lang w:val="uk-UA"/>
        </w:rPr>
      </w:pPr>
      <w:r w:rsidRPr="00E44DC1">
        <w:rPr>
          <w:sz w:val="28"/>
          <w:szCs w:val="28"/>
          <w:lang w:val="uk-UA"/>
        </w:rPr>
        <w:t>Протокольний порядок у міжнародних відносинах (ранг, титули, звертання).</w:t>
      </w:r>
    </w:p>
    <w:p w14:paraId="42CA6D0C" w14:textId="77777777" w:rsidR="004653B9" w:rsidRPr="00E44DC1" w:rsidRDefault="004653B9" w:rsidP="004E010B">
      <w:pPr>
        <w:jc w:val="both"/>
        <w:rPr>
          <w:sz w:val="28"/>
          <w:szCs w:val="28"/>
          <w:lang w:val="uk-UA"/>
        </w:rPr>
      </w:pPr>
      <w:r w:rsidRPr="00E44DC1">
        <w:rPr>
          <w:sz w:val="28"/>
          <w:szCs w:val="28"/>
          <w:lang w:val="uk-UA"/>
        </w:rPr>
        <w:t>Дипломатичні візити та церемонії.</w:t>
      </w:r>
    </w:p>
    <w:p w14:paraId="6AC63B26" w14:textId="77777777" w:rsidR="004653B9" w:rsidRPr="00E44DC1" w:rsidRDefault="004653B9" w:rsidP="004E010B">
      <w:pPr>
        <w:jc w:val="both"/>
        <w:rPr>
          <w:sz w:val="28"/>
          <w:szCs w:val="28"/>
          <w:lang w:val="uk-UA"/>
        </w:rPr>
      </w:pPr>
      <w:r w:rsidRPr="00E44DC1">
        <w:rPr>
          <w:sz w:val="28"/>
          <w:szCs w:val="28"/>
          <w:lang w:val="uk-UA"/>
        </w:rPr>
        <w:t>Символіка і традиції (прапори, гімни, подарунки).</w:t>
      </w:r>
    </w:p>
    <w:p w14:paraId="51D8202F" w14:textId="77777777" w:rsidR="004653B9" w:rsidRPr="00E44DC1" w:rsidRDefault="004653B9" w:rsidP="004E010B">
      <w:pPr>
        <w:jc w:val="both"/>
        <w:rPr>
          <w:sz w:val="28"/>
          <w:szCs w:val="28"/>
          <w:lang w:val="uk-UA"/>
        </w:rPr>
      </w:pPr>
      <w:r w:rsidRPr="00E44DC1">
        <w:rPr>
          <w:sz w:val="28"/>
          <w:szCs w:val="28"/>
          <w:lang w:val="uk-UA"/>
        </w:rPr>
        <w:t>Етикет і невербальна комунікація у дипломатії.</w:t>
      </w:r>
    </w:p>
    <w:p w14:paraId="7D105B57" w14:textId="77777777" w:rsidR="004364FF" w:rsidRPr="00E44DC1" w:rsidRDefault="004364FF" w:rsidP="004E010B">
      <w:pPr>
        <w:jc w:val="both"/>
        <w:rPr>
          <w:sz w:val="28"/>
          <w:szCs w:val="28"/>
          <w:lang w:val="uk-UA"/>
        </w:rPr>
      </w:pPr>
      <w:r w:rsidRPr="00E44DC1">
        <w:rPr>
          <w:sz w:val="28"/>
          <w:szCs w:val="28"/>
          <w:lang w:val="uk-UA"/>
        </w:rPr>
        <w:t>Роль церемоніалу і протоколу у міжнародних відносинах</w:t>
      </w:r>
    </w:p>
    <w:p w14:paraId="6B577CD2" w14:textId="07A51C5B" w:rsidR="004653B9" w:rsidRPr="00E44DC1" w:rsidRDefault="004653B9" w:rsidP="004E010B">
      <w:pPr>
        <w:jc w:val="both"/>
        <w:rPr>
          <w:sz w:val="28"/>
          <w:szCs w:val="28"/>
          <w:lang w:val="uk-UA"/>
        </w:rPr>
      </w:pPr>
    </w:p>
    <w:p w14:paraId="71E8B5C4" w14:textId="5A504E83" w:rsidR="00830596" w:rsidRPr="00E44DC1" w:rsidRDefault="004653B9" w:rsidP="004E010B">
      <w:pPr>
        <w:jc w:val="both"/>
        <w:rPr>
          <w:rStyle w:val="af7"/>
          <w:sz w:val="28"/>
          <w:szCs w:val="28"/>
          <w:lang w:val="uk-UA"/>
        </w:rPr>
      </w:pPr>
      <w:r w:rsidRPr="00E44DC1">
        <w:rPr>
          <w:rStyle w:val="af7"/>
          <w:sz w:val="28"/>
          <w:szCs w:val="28"/>
          <w:lang w:val="uk-UA"/>
        </w:rPr>
        <w:t xml:space="preserve">Тема </w:t>
      </w:r>
      <w:r w:rsidR="000F1FEA" w:rsidRPr="00E44DC1">
        <w:rPr>
          <w:rStyle w:val="af7"/>
          <w:sz w:val="28"/>
          <w:szCs w:val="28"/>
          <w:lang w:val="uk-UA"/>
        </w:rPr>
        <w:t>7</w:t>
      </w:r>
      <w:r w:rsidRPr="00E44DC1">
        <w:rPr>
          <w:rStyle w:val="af7"/>
          <w:sz w:val="28"/>
          <w:szCs w:val="28"/>
          <w:lang w:val="uk-UA"/>
        </w:rPr>
        <w:t>.</w:t>
      </w:r>
    </w:p>
    <w:p w14:paraId="165C64A6" w14:textId="45FC0F6D" w:rsidR="004653B9" w:rsidRPr="00E44DC1" w:rsidRDefault="004653B9" w:rsidP="004E010B">
      <w:pPr>
        <w:jc w:val="both"/>
        <w:rPr>
          <w:rStyle w:val="af7"/>
          <w:sz w:val="28"/>
          <w:szCs w:val="28"/>
          <w:lang w:val="uk-UA"/>
        </w:rPr>
      </w:pPr>
      <w:r w:rsidRPr="00E44DC1">
        <w:rPr>
          <w:rStyle w:val="af7"/>
          <w:sz w:val="28"/>
          <w:szCs w:val="28"/>
          <w:lang w:val="uk-UA"/>
        </w:rPr>
        <w:t>Сучасні виклики дипломатії: війни, конфлікти, нові медіа</w:t>
      </w:r>
    </w:p>
    <w:bookmarkEnd w:id="2"/>
    <w:p w14:paraId="718DFE8E" w14:textId="77777777" w:rsidR="004653B9" w:rsidRPr="00E44DC1" w:rsidRDefault="004653B9" w:rsidP="004E010B">
      <w:pPr>
        <w:jc w:val="both"/>
        <w:rPr>
          <w:sz w:val="28"/>
          <w:szCs w:val="28"/>
          <w:lang w:val="uk-UA"/>
        </w:rPr>
      </w:pPr>
      <w:r w:rsidRPr="00E44DC1">
        <w:rPr>
          <w:sz w:val="28"/>
          <w:szCs w:val="28"/>
          <w:lang w:val="uk-UA"/>
        </w:rPr>
        <w:t>Дипломатія в умовах воєнних конфліктів: можливості та обмеження.</w:t>
      </w:r>
    </w:p>
    <w:p w14:paraId="6F6B8E03" w14:textId="77777777" w:rsidR="004653B9" w:rsidRPr="00E44DC1" w:rsidRDefault="004653B9" w:rsidP="004E010B">
      <w:pPr>
        <w:jc w:val="both"/>
        <w:rPr>
          <w:sz w:val="28"/>
          <w:szCs w:val="28"/>
          <w:lang w:val="uk-UA"/>
        </w:rPr>
      </w:pPr>
      <w:r w:rsidRPr="00E44DC1">
        <w:rPr>
          <w:sz w:val="28"/>
          <w:szCs w:val="28"/>
          <w:lang w:val="uk-UA"/>
        </w:rPr>
        <w:t>Гібридні війни та роль дипломатії у протидії.</w:t>
      </w:r>
    </w:p>
    <w:p w14:paraId="0C33EFD2" w14:textId="77777777" w:rsidR="004653B9" w:rsidRPr="00E44DC1" w:rsidRDefault="004653B9" w:rsidP="004E010B">
      <w:pPr>
        <w:jc w:val="both"/>
        <w:rPr>
          <w:sz w:val="28"/>
          <w:szCs w:val="28"/>
          <w:lang w:val="uk-UA"/>
        </w:rPr>
      </w:pPr>
      <w:r w:rsidRPr="00E44DC1">
        <w:rPr>
          <w:sz w:val="28"/>
          <w:szCs w:val="28"/>
          <w:lang w:val="uk-UA"/>
        </w:rPr>
        <w:t>Інформаційна війна та дезінформація: дипломатичні інструменти протидії.</w:t>
      </w:r>
    </w:p>
    <w:p w14:paraId="3F83FFF7" w14:textId="77777777" w:rsidR="004653B9" w:rsidRPr="00E44DC1" w:rsidRDefault="004653B9" w:rsidP="004E010B">
      <w:pPr>
        <w:jc w:val="both"/>
        <w:rPr>
          <w:sz w:val="28"/>
          <w:szCs w:val="28"/>
          <w:lang w:val="uk-UA"/>
        </w:rPr>
      </w:pPr>
      <w:r w:rsidRPr="00E44DC1">
        <w:rPr>
          <w:sz w:val="28"/>
          <w:szCs w:val="28"/>
          <w:lang w:val="uk-UA"/>
        </w:rPr>
        <w:t>Використання нових медіа у міжнародних відносинах.</w:t>
      </w:r>
    </w:p>
    <w:p w14:paraId="45FF74CE" w14:textId="77777777" w:rsidR="004653B9" w:rsidRPr="00E44DC1" w:rsidRDefault="004653B9" w:rsidP="004E010B">
      <w:pPr>
        <w:jc w:val="both"/>
        <w:rPr>
          <w:sz w:val="28"/>
          <w:szCs w:val="28"/>
          <w:lang w:val="uk-UA"/>
        </w:rPr>
      </w:pPr>
      <w:r w:rsidRPr="00E44DC1">
        <w:rPr>
          <w:sz w:val="28"/>
          <w:szCs w:val="28"/>
          <w:lang w:val="uk-UA"/>
        </w:rPr>
        <w:t>Перспективи трансформації дипломатії у ХХІ столітті.</w:t>
      </w:r>
    </w:p>
    <w:p w14:paraId="5C00D6F1" w14:textId="484C0B67" w:rsidR="007F7A7C" w:rsidRPr="00E44DC1" w:rsidRDefault="007F7A7C" w:rsidP="004E010B">
      <w:pPr>
        <w:jc w:val="both"/>
        <w:rPr>
          <w:sz w:val="28"/>
          <w:szCs w:val="28"/>
          <w:lang w:val="uk-UA"/>
        </w:rPr>
      </w:pPr>
    </w:p>
    <w:p w14:paraId="56AAB86C" w14:textId="77777777" w:rsidR="000F1FEA" w:rsidRPr="00E44DC1" w:rsidRDefault="000F1FEA" w:rsidP="004E010B">
      <w:pPr>
        <w:jc w:val="both"/>
        <w:rPr>
          <w:b/>
          <w:bCs/>
          <w:sz w:val="28"/>
          <w:szCs w:val="28"/>
          <w:lang w:val="uk-UA"/>
        </w:rPr>
      </w:pPr>
      <w:r w:rsidRPr="00E44DC1">
        <w:rPr>
          <w:b/>
          <w:bCs/>
          <w:sz w:val="28"/>
          <w:szCs w:val="28"/>
          <w:lang w:val="uk-UA"/>
        </w:rPr>
        <w:t xml:space="preserve">Тема 8. </w:t>
      </w:r>
    </w:p>
    <w:p w14:paraId="0C3A8855" w14:textId="617EC078" w:rsidR="000F1FEA" w:rsidRPr="00E44DC1" w:rsidRDefault="000F1FEA" w:rsidP="004E010B">
      <w:pPr>
        <w:jc w:val="both"/>
        <w:rPr>
          <w:b/>
          <w:bCs/>
          <w:sz w:val="28"/>
          <w:szCs w:val="28"/>
          <w:lang w:val="uk-UA"/>
        </w:rPr>
      </w:pPr>
      <w:r w:rsidRPr="00E44DC1">
        <w:rPr>
          <w:b/>
          <w:bCs/>
          <w:sz w:val="28"/>
          <w:szCs w:val="28"/>
          <w:lang w:val="uk-UA"/>
        </w:rPr>
        <w:t xml:space="preserve">Дипломатія та </w:t>
      </w:r>
      <w:proofErr w:type="spellStart"/>
      <w:r w:rsidRPr="00E44DC1">
        <w:rPr>
          <w:b/>
          <w:bCs/>
          <w:sz w:val="28"/>
          <w:szCs w:val="28"/>
          <w:lang w:val="uk-UA"/>
        </w:rPr>
        <w:t>миротворчість</w:t>
      </w:r>
      <w:proofErr w:type="spellEnd"/>
      <w:r w:rsidRPr="00E44DC1">
        <w:rPr>
          <w:b/>
          <w:bCs/>
          <w:sz w:val="28"/>
          <w:szCs w:val="28"/>
          <w:lang w:val="uk-UA"/>
        </w:rPr>
        <w:t>: інструменти, актори, ефективність</w:t>
      </w:r>
    </w:p>
    <w:p w14:paraId="3C8CE16C" w14:textId="77777777" w:rsidR="000F1FEA" w:rsidRPr="00E44DC1" w:rsidRDefault="000F1FEA" w:rsidP="004E010B">
      <w:pPr>
        <w:jc w:val="both"/>
        <w:rPr>
          <w:sz w:val="28"/>
          <w:szCs w:val="28"/>
          <w:lang w:val="uk-UA"/>
        </w:rPr>
      </w:pPr>
      <w:r w:rsidRPr="00E44DC1">
        <w:rPr>
          <w:sz w:val="28"/>
          <w:szCs w:val="28"/>
          <w:lang w:val="uk-UA"/>
        </w:rPr>
        <w:t>Дипломатія як механізм запобігання конфліктам.</w:t>
      </w:r>
    </w:p>
    <w:p w14:paraId="03B0BD16" w14:textId="77777777" w:rsidR="000F1FEA" w:rsidRPr="00E44DC1" w:rsidRDefault="000F1FEA" w:rsidP="004E010B">
      <w:pPr>
        <w:jc w:val="both"/>
        <w:rPr>
          <w:sz w:val="28"/>
          <w:szCs w:val="28"/>
          <w:lang w:val="uk-UA"/>
        </w:rPr>
      </w:pPr>
      <w:r w:rsidRPr="00E44DC1">
        <w:rPr>
          <w:sz w:val="28"/>
          <w:szCs w:val="28"/>
          <w:lang w:val="uk-UA"/>
        </w:rPr>
        <w:t>Миротворчі ініціативи ООН, ЄС, ОБСЄ та інших міжнародних організацій.</w:t>
      </w:r>
    </w:p>
    <w:p w14:paraId="2E52A818" w14:textId="77777777" w:rsidR="000F1FEA" w:rsidRPr="00E44DC1" w:rsidRDefault="000F1FEA" w:rsidP="004E010B">
      <w:pPr>
        <w:jc w:val="both"/>
        <w:rPr>
          <w:sz w:val="28"/>
          <w:szCs w:val="28"/>
          <w:lang w:val="uk-UA"/>
        </w:rPr>
      </w:pPr>
      <w:r w:rsidRPr="00E44DC1">
        <w:rPr>
          <w:sz w:val="28"/>
          <w:szCs w:val="28"/>
          <w:lang w:val="uk-UA"/>
        </w:rPr>
        <w:t>Роль держав, регіональних альянсів та недержавних акторів у миротворчому процесі.</w:t>
      </w:r>
    </w:p>
    <w:p w14:paraId="1D4359A4" w14:textId="77777777" w:rsidR="000F1FEA" w:rsidRPr="00E44DC1" w:rsidRDefault="000F1FEA" w:rsidP="004E010B">
      <w:pPr>
        <w:jc w:val="both"/>
        <w:rPr>
          <w:sz w:val="28"/>
          <w:szCs w:val="28"/>
          <w:lang w:val="uk-UA"/>
        </w:rPr>
      </w:pPr>
      <w:r w:rsidRPr="00E44DC1">
        <w:rPr>
          <w:sz w:val="28"/>
          <w:szCs w:val="28"/>
          <w:lang w:val="uk-UA"/>
        </w:rPr>
        <w:t>Критерії ефективності дипломатичних миротворчих зусиль.</w:t>
      </w:r>
    </w:p>
    <w:p w14:paraId="3BD2B4EE" w14:textId="77777777" w:rsidR="000F1FEA" w:rsidRPr="00E44DC1" w:rsidRDefault="000F1FEA" w:rsidP="004E010B">
      <w:pPr>
        <w:jc w:val="both"/>
        <w:rPr>
          <w:sz w:val="28"/>
          <w:szCs w:val="28"/>
          <w:lang w:val="uk-UA"/>
        </w:rPr>
      </w:pPr>
      <w:r w:rsidRPr="00E44DC1">
        <w:rPr>
          <w:sz w:val="28"/>
          <w:szCs w:val="28"/>
          <w:lang w:val="uk-UA"/>
        </w:rPr>
        <w:t>Приклади успішних і невдалих миротворчих місій у сучасному світі.</w:t>
      </w:r>
    </w:p>
    <w:p w14:paraId="1D73EBD3" w14:textId="77777777" w:rsidR="000F1FEA" w:rsidRPr="00E44DC1" w:rsidRDefault="000F1FEA" w:rsidP="004E010B">
      <w:pPr>
        <w:jc w:val="both"/>
        <w:rPr>
          <w:sz w:val="28"/>
          <w:szCs w:val="28"/>
          <w:lang w:val="uk-UA"/>
        </w:rPr>
      </w:pPr>
      <w:r w:rsidRPr="00E44DC1">
        <w:rPr>
          <w:sz w:val="28"/>
          <w:szCs w:val="28"/>
          <w:lang w:val="uk-UA"/>
        </w:rPr>
        <w:t>Перспективи розвитку миротворчої дипломатії в умовах глобальних викликів ХХІ століття.</w:t>
      </w:r>
    </w:p>
    <w:p w14:paraId="285E5333" w14:textId="45AA8AC4" w:rsidR="004653B9" w:rsidRPr="00E44DC1" w:rsidRDefault="004653B9" w:rsidP="004E010B">
      <w:pPr>
        <w:jc w:val="both"/>
        <w:rPr>
          <w:sz w:val="28"/>
          <w:szCs w:val="28"/>
          <w:lang w:val="uk-UA"/>
        </w:rPr>
      </w:pPr>
    </w:p>
    <w:p w14:paraId="7A03C5BB" w14:textId="77777777" w:rsidR="00830596" w:rsidRPr="00E44DC1" w:rsidRDefault="00830596" w:rsidP="004E010B">
      <w:pPr>
        <w:jc w:val="both"/>
        <w:rPr>
          <w:sz w:val="28"/>
          <w:szCs w:val="28"/>
          <w:lang w:val="uk-UA"/>
        </w:rPr>
      </w:pPr>
    </w:p>
    <w:p w14:paraId="545C415A" w14:textId="77777777" w:rsidR="0006260A" w:rsidRPr="00E44DC1" w:rsidRDefault="0006260A" w:rsidP="004E010B">
      <w:pPr>
        <w:ind w:firstLine="708"/>
        <w:jc w:val="both"/>
        <w:rPr>
          <w:b/>
          <w:sz w:val="28"/>
          <w:szCs w:val="28"/>
          <w:lang w:val="uk-UA"/>
        </w:rPr>
      </w:pPr>
    </w:p>
    <w:p w14:paraId="7243F687" w14:textId="77777777" w:rsidR="0006260A" w:rsidRPr="00E44DC1" w:rsidRDefault="0006260A" w:rsidP="004E010B">
      <w:pPr>
        <w:ind w:firstLine="708"/>
        <w:jc w:val="both"/>
        <w:rPr>
          <w:b/>
          <w:sz w:val="28"/>
          <w:szCs w:val="28"/>
          <w:lang w:val="uk-UA"/>
        </w:rPr>
      </w:pPr>
    </w:p>
    <w:p w14:paraId="34559B45" w14:textId="77777777" w:rsidR="0006260A" w:rsidRPr="00E44DC1" w:rsidRDefault="0006260A" w:rsidP="004E010B">
      <w:pPr>
        <w:ind w:firstLine="708"/>
        <w:jc w:val="both"/>
        <w:rPr>
          <w:b/>
          <w:sz w:val="28"/>
          <w:szCs w:val="28"/>
          <w:lang w:val="uk-UA"/>
        </w:rPr>
      </w:pPr>
    </w:p>
    <w:p w14:paraId="53327437" w14:textId="77777777" w:rsidR="0006260A" w:rsidRPr="00E44DC1" w:rsidRDefault="0006260A" w:rsidP="004E010B">
      <w:pPr>
        <w:ind w:firstLine="708"/>
        <w:jc w:val="both"/>
        <w:rPr>
          <w:b/>
          <w:sz w:val="28"/>
          <w:szCs w:val="28"/>
          <w:lang w:val="uk-UA"/>
        </w:rPr>
      </w:pPr>
    </w:p>
    <w:p w14:paraId="51A14D21" w14:textId="77777777" w:rsidR="0006260A" w:rsidRPr="00E44DC1" w:rsidRDefault="0006260A" w:rsidP="004E010B">
      <w:pPr>
        <w:ind w:firstLine="708"/>
        <w:jc w:val="both"/>
        <w:rPr>
          <w:b/>
          <w:sz w:val="28"/>
          <w:szCs w:val="28"/>
          <w:lang w:val="uk-UA"/>
        </w:rPr>
      </w:pPr>
    </w:p>
    <w:p w14:paraId="3418BB16" w14:textId="77777777" w:rsidR="0006260A" w:rsidRPr="00E44DC1" w:rsidRDefault="0006260A" w:rsidP="004E010B">
      <w:pPr>
        <w:ind w:firstLine="708"/>
        <w:jc w:val="both"/>
        <w:rPr>
          <w:b/>
          <w:sz w:val="28"/>
          <w:szCs w:val="28"/>
          <w:lang w:val="uk-UA"/>
        </w:rPr>
      </w:pPr>
    </w:p>
    <w:p w14:paraId="33CE1B80" w14:textId="77777777" w:rsidR="0006260A" w:rsidRPr="00E44DC1" w:rsidRDefault="0006260A" w:rsidP="004E010B">
      <w:pPr>
        <w:ind w:firstLine="708"/>
        <w:jc w:val="both"/>
        <w:rPr>
          <w:b/>
          <w:sz w:val="28"/>
          <w:szCs w:val="28"/>
          <w:lang w:val="uk-UA"/>
        </w:rPr>
      </w:pPr>
    </w:p>
    <w:p w14:paraId="0501D58B" w14:textId="77777777" w:rsidR="0006260A" w:rsidRPr="00E44DC1" w:rsidRDefault="0006260A" w:rsidP="004E010B">
      <w:pPr>
        <w:ind w:firstLine="708"/>
        <w:jc w:val="both"/>
        <w:rPr>
          <w:b/>
          <w:sz w:val="28"/>
          <w:szCs w:val="28"/>
          <w:lang w:val="uk-UA"/>
        </w:rPr>
      </w:pPr>
    </w:p>
    <w:p w14:paraId="3269F962" w14:textId="77777777" w:rsidR="0006260A" w:rsidRPr="00E44DC1" w:rsidRDefault="0006260A" w:rsidP="004E010B">
      <w:pPr>
        <w:ind w:firstLine="708"/>
        <w:jc w:val="both"/>
        <w:rPr>
          <w:b/>
          <w:sz w:val="28"/>
          <w:szCs w:val="28"/>
          <w:lang w:val="uk-UA"/>
        </w:rPr>
      </w:pPr>
    </w:p>
    <w:p w14:paraId="2690EDCF" w14:textId="77777777" w:rsidR="0006260A" w:rsidRPr="00E44DC1" w:rsidRDefault="0006260A" w:rsidP="004E010B">
      <w:pPr>
        <w:ind w:firstLine="708"/>
        <w:jc w:val="both"/>
        <w:rPr>
          <w:b/>
          <w:sz w:val="28"/>
          <w:szCs w:val="28"/>
          <w:lang w:val="uk-UA"/>
        </w:rPr>
      </w:pPr>
    </w:p>
    <w:p w14:paraId="2781D0A6" w14:textId="77777777" w:rsidR="00BC0DD1" w:rsidRPr="00E44DC1" w:rsidRDefault="00BC0DD1" w:rsidP="004E010B">
      <w:pPr>
        <w:ind w:firstLine="708"/>
        <w:jc w:val="both"/>
        <w:rPr>
          <w:b/>
          <w:sz w:val="28"/>
          <w:szCs w:val="28"/>
          <w:lang w:val="uk-UA"/>
        </w:rPr>
      </w:pPr>
    </w:p>
    <w:p w14:paraId="133D07A0" w14:textId="77777777" w:rsidR="00AE13EE" w:rsidRPr="00E44DC1" w:rsidRDefault="00AE13EE" w:rsidP="004E010B">
      <w:pPr>
        <w:ind w:firstLine="708"/>
        <w:jc w:val="both"/>
        <w:rPr>
          <w:b/>
          <w:sz w:val="28"/>
          <w:szCs w:val="28"/>
          <w:lang w:val="uk-UA"/>
        </w:rPr>
      </w:pPr>
    </w:p>
    <w:p w14:paraId="7B5D0459" w14:textId="77777777" w:rsidR="0006260A" w:rsidRPr="00E44DC1" w:rsidRDefault="0006260A" w:rsidP="004E010B">
      <w:pPr>
        <w:ind w:firstLine="708"/>
        <w:jc w:val="both"/>
        <w:rPr>
          <w:b/>
          <w:sz w:val="28"/>
          <w:szCs w:val="28"/>
          <w:lang w:val="uk-UA"/>
        </w:rPr>
      </w:pPr>
    </w:p>
    <w:p w14:paraId="3A7CCB49" w14:textId="77777777" w:rsidR="0006260A" w:rsidRPr="00E44DC1" w:rsidRDefault="0006260A" w:rsidP="004E010B">
      <w:pPr>
        <w:ind w:firstLine="708"/>
        <w:jc w:val="both"/>
        <w:rPr>
          <w:b/>
          <w:sz w:val="28"/>
          <w:szCs w:val="28"/>
          <w:lang w:val="uk-UA"/>
        </w:rPr>
      </w:pPr>
    </w:p>
    <w:p w14:paraId="68F65F8E" w14:textId="77777777" w:rsidR="007A78FB" w:rsidRPr="00E44DC1" w:rsidRDefault="007A78FB" w:rsidP="00B344E1">
      <w:pPr>
        <w:ind w:firstLine="708"/>
        <w:jc w:val="center"/>
        <w:rPr>
          <w:b/>
          <w:sz w:val="28"/>
          <w:szCs w:val="28"/>
          <w:lang w:val="uk-UA"/>
        </w:rPr>
      </w:pPr>
      <w:r w:rsidRPr="00E44DC1">
        <w:rPr>
          <w:b/>
          <w:sz w:val="28"/>
          <w:szCs w:val="28"/>
          <w:lang w:val="uk-UA"/>
        </w:rPr>
        <w:lastRenderedPageBreak/>
        <w:t>3. Структура навчальної дисципліни</w:t>
      </w:r>
    </w:p>
    <w:p w14:paraId="4EBCC64B" w14:textId="77777777" w:rsidR="007A78FB" w:rsidRPr="00E44DC1" w:rsidRDefault="007A78FB" w:rsidP="004E010B">
      <w:pPr>
        <w:ind w:firstLine="708"/>
        <w:jc w:val="both"/>
        <w:rPr>
          <w:b/>
          <w:sz w:val="28"/>
          <w:szCs w:val="28"/>
          <w:lang w:val="uk-UA"/>
        </w:rPr>
      </w:pPr>
    </w:p>
    <w:tbl>
      <w:tblPr>
        <w:tblW w:w="1038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261"/>
        <w:gridCol w:w="709"/>
        <w:gridCol w:w="385"/>
        <w:gridCol w:w="465"/>
        <w:gridCol w:w="625"/>
        <w:gridCol w:w="594"/>
        <w:gridCol w:w="653"/>
        <w:gridCol w:w="891"/>
        <w:gridCol w:w="336"/>
        <w:gridCol w:w="587"/>
        <w:gridCol w:w="625"/>
        <w:gridCol w:w="594"/>
        <w:gridCol w:w="647"/>
        <w:gridCol w:w="9"/>
      </w:tblGrid>
      <w:tr w:rsidR="007A78FB" w:rsidRPr="00E44DC1" w14:paraId="34E63561" w14:textId="77777777" w:rsidTr="00515631">
        <w:trPr>
          <w:cantSplit/>
        </w:trPr>
        <w:tc>
          <w:tcPr>
            <w:tcW w:w="3261" w:type="dxa"/>
            <w:vMerge w:val="restart"/>
          </w:tcPr>
          <w:p w14:paraId="3B1000D1" w14:textId="77777777" w:rsidR="007A78FB" w:rsidRPr="00E44DC1" w:rsidRDefault="007A78FB" w:rsidP="004E010B">
            <w:pPr>
              <w:jc w:val="both"/>
              <w:rPr>
                <w:sz w:val="28"/>
                <w:szCs w:val="28"/>
                <w:lang w:val="uk-UA"/>
              </w:rPr>
            </w:pPr>
            <w:r w:rsidRPr="00E44DC1">
              <w:rPr>
                <w:sz w:val="28"/>
                <w:szCs w:val="28"/>
                <w:lang w:val="uk-UA"/>
              </w:rPr>
              <w:t>Назви розділів і тем</w:t>
            </w:r>
          </w:p>
        </w:tc>
        <w:tc>
          <w:tcPr>
            <w:tcW w:w="7120" w:type="dxa"/>
            <w:gridSpan w:val="13"/>
          </w:tcPr>
          <w:p w14:paraId="6FFC1608" w14:textId="77777777" w:rsidR="007A78FB" w:rsidRPr="00E44DC1" w:rsidRDefault="007A78FB" w:rsidP="004E010B">
            <w:pPr>
              <w:jc w:val="both"/>
              <w:rPr>
                <w:sz w:val="28"/>
                <w:szCs w:val="28"/>
                <w:lang w:val="uk-UA"/>
              </w:rPr>
            </w:pPr>
            <w:r w:rsidRPr="00E44DC1">
              <w:rPr>
                <w:sz w:val="28"/>
                <w:szCs w:val="28"/>
                <w:lang w:val="uk-UA"/>
              </w:rPr>
              <w:t>Кількість годин</w:t>
            </w:r>
          </w:p>
        </w:tc>
      </w:tr>
      <w:tr w:rsidR="007A78FB" w:rsidRPr="00E44DC1" w14:paraId="395A5E55" w14:textId="77777777" w:rsidTr="00515631">
        <w:trPr>
          <w:cantSplit/>
        </w:trPr>
        <w:tc>
          <w:tcPr>
            <w:tcW w:w="3261" w:type="dxa"/>
            <w:vMerge/>
          </w:tcPr>
          <w:p w14:paraId="7E9AA978" w14:textId="77777777" w:rsidR="007A78FB" w:rsidRPr="00E44DC1" w:rsidRDefault="007A78FB" w:rsidP="004E010B">
            <w:pPr>
              <w:widowControl w:val="0"/>
              <w:spacing w:line="276" w:lineRule="auto"/>
              <w:jc w:val="both"/>
              <w:rPr>
                <w:sz w:val="28"/>
                <w:szCs w:val="28"/>
                <w:lang w:val="uk-UA"/>
              </w:rPr>
            </w:pPr>
          </w:p>
        </w:tc>
        <w:tc>
          <w:tcPr>
            <w:tcW w:w="3431" w:type="dxa"/>
            <w:gridSpan w:val="6"/>
          </w:tcPr>
          <w:p w14:paraId="0E645BA1" w14:textId="77777777" w:rsidR="007A78FB" w:rsidRPr="00E44DC1" w:rsidRDefault="007A78FB" w:rsidP="004E010B">
            <w:pPr>
              <w:jc w:val="both"/>
              <w:rPr>
                <w:sz w:val="28"/>
                <w:szCs w:val="28"/>
                <w:lang w:val="uk-UA"/>
              </w:rPr>
            </w:pPr>
            <w:r w:rsidRPr="00E44DC1">
              <w:rPr>
                <w:sz w:val="28"/>
                <w:szCs w:val="28"/>
                <w:lang w:val="uk-UA"/>
              </w:rPr>
              <w:t>денна форма</w:t>
            </w:r>
          </w:p>
        </w:tc>
        <w:tc>
          <w:tcPr>
            <w:tcW w:w="3689" w:type="dxa"/>
            <w:gridSpan w:val="7"/>
          </w:tcPr>
          <w:p w14:paraId="3B1BECDB" w14:textId="77777777" w:rsidR="007A78FB" w:rsidRPr="00E44DC1" w:rsidRDefault="007A78FB" w:rsidP="004E010B">
            <w:pPr>
              <w:jc w:val="both"/>
              <w:rPr>
                <w:sz w:val="28"/>
                <w:szCs w:val="28"/>
                <w:lang w:val="uk-UA"/>
              </w:rPr>
            </w:pPr>
            <w:r w:rsidRPr="00E44DC1">
              <w:rPr>
                <w:sz w:val="28"/>
                <w:szCs w:val="28"/>
                <w:lang w:val="uk-UA"/>
              </w:rPr>
              <w:t>заочна форма</w:t>
            </w:r>
          </w:p>
        </w:tc>
      </w:tr>
      <w:tr w:rsidR="007A78FB" w:rsidRPr="00E44DC1" w14:paraId="0CD92E85" w14:textId="77777777" w:rsidTr="00515631">
        <w:trPr>
          <w:cantSplit/>
        </w:trPr>
        <w:tc>
          <w:tcPr>
            <w:tcW w:w="3261" w:type="dxa"/>
            <w:vMerge/>
          </w:tcPr>
          <w:p w14:paraId="5AE1B560" w14:textId="77777777" w:rsidR="007A78FB" w:rsidRPr="00E44DC1" w:rsidRDefault="007A78FB" w:rsidP="004E010B">
            <w:pPr>
              <w:widowControl w:val="0"/>
              <w:spacing w:line="276" w:lineRule="auto"/>
              <w:jc w:val="both"/>
              <w:rPr>
                <w:sz w:val="28"/>
                <w:szCs w:val="28"/>
                <w:lang w:val="uk-UA"/>
              </w:rPr>
            </w:pPr>
          </w:p>
        </w:tc>
        <w:tc>
          <w:tcPr>
            <w:tcW w:w="709" w:type="dxa"/>
            <w:vMerge w:val="restart"/>
          </w:tcPr>
          <w:p w14:paraId="1FF7FD31" w14:textId="77777777" w:rsidR="007A78FB" w:rsidRPr="00E44DC1" w:rsidRDefault="007A78FB" w:rsidP="004E010B">
            <w:pPr>
              <w:jc w:val="both"/>
              <w:rPr>
                <w:sz w:val="28"/>
                <w:szCs w:val="28"/>
                <w:lang w:val="uk-UA"/>
              </w:rPr>
            </w:pPr>
            <w:r w:rsidRPr="00E44DC1">
              <w:rPr>
                <w:sz w:val="28"/>
                <w:szCs w:val="28"/>
                <w:lang w:val="uk-UA"/>
              </w:rPr>
              <w:t xml:space="preserve">усього </w:t>
            </w:r>
          </w:p>
        </w:tc>
        <w:tc>
          <w:tcPr>
            <w:tcW w:w="2722" w:type="dxa"/>
            <w:gridSpan w:val="5"/>
          </w:tcPr>
          <w:p w14:paraId="07B90810" w14:textId="77777777" w:rsidR="007A78FB" w:rsidRPr="00E44DC1" w:rsidRDefault="007A78FB" w:rsidP="004E010B">
            <w:pPr>
              <w:jc w:val="both"/>
              <w:rPr>
                <w:sz w:val="28"/>
                <w:szCs w:val="28"/>
                <w:lang w:val="uk-UA"/>
              </w:rPr>
            </w:pPr>
            <w:r w:rsidRPr="00E44DC1">
              <w:rPr>
                <w:sz w:val="28"/>
                <w:szCs w:val="28"/>
                <w:lang w:val="uk-UA"/>
              </w:rPr>
              <w:t>у тому числі</w:t>
            </w:r>
          </w:p>
        </w:tc>
        <w:tc>
          <w:tcPr>
            <w:tcW w:w="891" w:type="dxa"/>
          </w:tcPr>
          <w:p w14:paraId="6076F752" w14:textId="77777777" w:rsidR="007A78FB" w:rsidRPr="00E44DC1" w:rsidRDefault="007A78FB" w:rsidP="004E010B">
            <w:pPr>
              <w:jc w:val="both"/>
              <w:rPr>
                <w:sz w:val="28"/>
                <w:szCs w:val="28"/>
                <w:lang w:val="uk-UA"/>
              </w:rPr>
            </w:pPr>
            <w:r w:rsidRPr="00E44DC1">
              <w:rPr>
                <w:sz w:val="28"/>
                <w:szCs w:val="28"/>
                <w:lang w:val="uk-UA"/>
              </w:rPr>
              <w:t xml:space="preserve">усього </w:t>
            </w:r>
          </w:p>
        </w:tc>
        <w:tc>
          <w:tcPr>
            <w:tcW w:w="2798" w:type="dxa"/>
            <w:gridSpan w:val="6"/>
          </w:tcPr>
          <w:p w14:paraId="4EFAF6C1" w14:textId="77777777" w:rsidR="007A78FB" w:rsidRPr="00E44DC1" w:rsidRDefault="007A78FB" w:rsidP="004E010B">
            <w:pPr>
              <w:jc w:val="both"/>
              <w:rPr>
                <w:sz w:val="28"/>
                <w:szCs w:val="28"/>
                <w:lang w:val="uk-UA"/>
              </w:rPr>
            </w:pPr>
            <w:r w:rsidRPr="00E44DC1">
              <w:rPr>
                <w:sz w:val="28"/>
                <w:szCs w:val="28"/>
                <w:lang w:val="uk-UA"/>
              </w:rPr>
              <w:t>у тому числі</w:t>
            </w:r>
          </w:p>
        </w:tc>
      </w:tr>
      <w:tr w:rsidR="007A78FB" w:rsidRPr="00E44DC1" w14:paraId="0089F686" w14:textId="77777777" w:rsidTr="00515631">
        <w:trPr>
          <w:gridAfter w:val="1"/>
          <w:wAfter w:w="9" w:type="dxa"/>
          <w:cantSplit/>
        </w:trPr>
        <w:tc>
          <w:tcPr>
            <w:tcW w:w="3261" w:type="dxa"/>
            <w:vMerge/>
          </w:tcPr>
          <w:p w14:paraId="02DA6715" w14:textId="77777777" w:rsidR="007A78FB" w:rsidRPr="00E44DC1" w:rsidRDefault="007A78FB" w:rsidP="004E010B">
            <w:pPr>
              <w:widowControl w:val="0"/>
              <w:spacing w:line="276" w:lineRule="auto"/>
              <w:jc w:val="both"/>
              <w:rPr>
                <w:sz w:val="28"/>
                <w:szCs w:val="28"/>
                <w:lang w:val="uk-UA"/>
              </w:rPr>
            </w:pPr>
          </w:p>
        </w:tc>
        <w:tc>
          <w:tcPr>
            <w:tcW w:w="709" w:type="dxa"/>
            <w:vMerge/>
          </w:tcPr>
          <w:p w14:paraId="0FB13E0A" w14:textId="77777777" w:rsidR="007A78FB" w:rsidRPr="00E44DC1" w:rsidRDefault="007A78FB" w:rsidP="004E010B">
            <w:pPr>
              <w:widowControl w:val="0"/>
              <w:spacing w:line="276" w:lineRule="auto"/>
              <w:jc w:val="both"/>
              <w:rPr>
                <w:sz w:val="28"/>
                <w:szCs w:val="28"/>
                <w:lang w:val="uk-UA"/>
              </w:rPr>
            </w:pPr>
          </w:p>
        </w:tc>
        <w:tc>
          <w:tcPr>
            <w:tcW w:w="385" w:type="dxa"/>
          </w:tcPr>
          <w:p w14:paraId="1DA5BBF6" w14:textId="77777777" w:rsidR="007A78FB" w:rsidRPr="00E44DC1" w:rsidRDefault="007A78FB" w:rsidP="004E010B">
            <w:pPr>
              <w:jc w:val="both"/>
              <w:rPr>
                <w:sz w:val="28"/>
                <w:szCs w:val="28"/>
                <w:lang w:val="uk-UA"/>
              </w:rPr>
            </w:pPr>
            <w:r w:rsidRPr="00E44DC1">
              <w:rPr>
                <w:sz w:val="28"/>
                <w:szCs w:val="28"/>
                <w:lang w:val="uk-UA"/>
              </w:rPr>
              <w:t>л</w:t>
            </w:r>
          </w:p>
        </w:tc>
        <w:tc>
          <w:tcPr>
            <w:tcW w:w="465" w:type="dxa"/>
          </w:tcPr>
          <w:p w14:paraId="7A288AEE" w14:textId="77777777" w:rsidR="007A78FB" w:rsidRPr="00E44DC1" w:rsidRDefault="007A78FB" w:rsidP="004E010B">
            <w:pPr>
              <w:jc w:val="both"/>
              <w:rPr>
                <w:sz w:val="28"/>
                <w:szCs w:val="28"/>
                <w:lang w:val="uk-UA"/>
              </w:rPr>
            </w:pPr>
            <w:r w:rsidRPr="00E44DC1">
              <w:rPr>
                <w:sz w:val="28"/>
                <w:szCs w:val="28"/>
                <w:lang w:val="uk-UA"/>
              </w:rPr>
              <w:t>п</w:t>
            </w:r>
          </w:p>
        </w:tc>
        <w:tc>
          <w:tcPr>
            <w:tcW w:w="625" w:type="dxa"/>
          </w:tcPr>
          <w:p w14:paraId="0066C001" w14:textId="77777777" w:rsidR="007A78FB" w:rsidRPr="00E44DC1" w:rsidRDefault="007A78FB" w:rsidP="004E010B">
            <w:pPr>
              <w:jc w:val="both"/>
              <w:rPr>
                <w:sz w:val="28"/>
                <w:szCs w:val="28"/>
                <w:lang w:val="uk-UA"/>
              </w:rPr>
            </w:pPr>
            <w:proofErr w:type="spellStart"/>
            <w:r w:rsidRPr="00E44DC1">
              <w:rPr>
                <w:sz w:val="28"/>
                <w:szCs w:val="28"/>
                <w:lang w:val="uk-UA"/>
              </w:rPr>
              <w:t>лаб</w:t>
            </w:r>
            <w:proofErr w:type="spellEnd"/>
            <w:r w:rsidRPr="00E44DC1">
              <w:rPr>
                <w:sz w:val="28"/>
                <w:szCs w:val="28"/>
                <w:lang w:val="uk-UA"/>
              </w:rPr>
              <w:t>.</w:t>
            </w:r>
          </w:p>
        </w:tc>
        <w:tc>
          <w:tcPr>
            <w:tcW w:w="594" w:type="dxa"/>
          </w:tcPr>
          <w:p w14:paraId="00E09D71" w14:textId="77777777" w:rsidR="007A78FB" w:rsidRPr="00E44DC1" w:rsidRDefault="007A78FB" w:rsidP="004E010B">
            <w:pPr>
              <w:jc w:val="both"/>
              <w:rPr>
                <w:sz w:val="28"/>
                <w:szCs w:val="28"/>
                <w:lang w:val="uk-UA"/>
              </w:rPr>
            </w:pPr>
            <w:proofErr w:type="spellStart"/>
            <w:r w:rsidRPr="00E44DC1">
              <w:rPr>
                <w:sz w:val="28"/>
                <w:szCs w:val="28"/>
                <w:lang w:val="uk-UA"/>
              </w:rPr>
              <w:t>інд</w:t>
            </w:r>
            <w:proofErr w:type="spellEnd"/>
            <w:r w:rsidRPr="00E44DC1">
              <w:rPr>
                <w:sz w:val="28"/>
                <w:szCs w:val="28"/>
                <w:lang w:val="uk-UA"/>
              </w:rPr>
              <w:t>.</w:t>
            </w:r>
          </w:p>
        </w:tc>
        <w:tc>
          <w:tcPr>
            <w:tcW w:w="653" w:type="dxa"/>
          </w:tcPr>
          <w:p w14:paraId="44049892" w14:textId="77777777" w:rsidR="007A78FB" w:rsidRPr="00E44DC1" w:rsidRDefault="007A78FB" w:rsidP="004E010B">
            <w:pPr>
              <w:jc w:val="both"/>
              <w:rPr>
                <w:sz w:val="28"/>
                <w:szCs w:val="28"/>
                <w:lang w:val="uk-UA"/>
              </w:rPr>
            </w:pPr>
            <w:r w:rsidRPr="00E44DC1">
              <w:rPr>
                <w:sz w:val="28"/>
                <w:szCs w:val="28"/>
                <w:lang w:val="uk-UA"/>
              </w:rPr>
              <w:t>с. р.</w:t>
            </w:r>
          </w:p>
        </w:tc>
        <w:tc>
          <w:tcPr>
            <w:tcW w:w="891" w:type="dxa"/>
          </w:tcPr>
          <w:p w14:paraId="7F5DFACE" w14:textId="77777777" w:rsidR="007A78FB" w:rsidRPr="00E44DC1" w:rsidRDefault="007A78FB" w:rsidP="004E010B">
            <w:pPr>
              <w:widowControl w:val="0"/>
              <w:spacing w:line="276" w:lineRule="auto"/>
              <w:jc w:val="both"/>
              <w:rPr>
                <w:sz w:val="28"/>
                <w:szCs w:val="28"/>
                <w:lang w:val="uk-UA"/>
              </w:rPr>
            </w:pPr>
          </w:p>
        </w:tc>
        <w:tc>
          <w:tcPr>
            <w:tcW w:w="336" w:type="dxa"/>
          </w:tcPr>
          <w:p w14:paraId="536BA739" w14:textId="77777777" w:rsidR="007A78FB" w:rsidRPr="00E44DC1" w:rsidRDefault="007A78FB" w:rsidP="004E010B">
            <w:pPr>
              <w:jc w:val="both"/>
              <w:rPr>
                <w:sz w:val="28"/>
                <w:szCs w:val="28"/>
                <w:lang w:val="uk-UA"/>
              </w:rPr>
            </w:pPr>
            <w:r w:rsidRPr="00E44DC1">
              <w:rPr>
                <w:sz w:val="28"/>
                <w:szCs w:val="28"/>
                <w:lang w:val="uk-UA"/>
              </w:rPr>
              <w:t>л</w:t>
            </w:r>
          </w:p>
        </w:tc>
        <w:tc>
          <w:tcPr>
            <w:tcW w:w="587" w:type="dxa"/>
          </w:tcPr>
          <w:p w14:paraId="63FB0F3F" w14:textId="77777777" w:rsidR="007A78FB" w:rsidRPr="00E44DC1" w:rsidRDefault="007A78FB" w:rsidP="004E010B">
            <w:pPr>
              <w:jc w:val="both"/>
              <w:rPr>
                <w:sz w:val="28"/>
                <w:szCs w:val="28"/>
                <w:lang w:val="uk-UA"/>
              </w:rPr>
            </w:pPr>
            <w:r w:rsidRPr="00E44DC1">
              <w:rPr>
                <w:sz w:val="28"/>
                <w:szCs w:val="28"/>
                <w:lang w:val="uk-UA"/>
              </w:rPr>
              <w:t>п</w:t>
            </w:r>
          </w:p>
        </w:tc>
        <w:tc>
          <w:tcPr>
            <w:tcW w:w="625" w:type="dxa"/>
          </w:tcPr>
          <w:p w14:paraId="3184C00D" w14:textId="77777777" w:rsidR="007A78FB" w:rsidRPr="00E44DC1" w:rsidRDefault="007A78FB" w:rsidP="004E010B">
            <w:pPr>
              <w:jc w:val="both"/>
              <w:rPr>
                <w:sz w:val="28"/>
                <w:szCs w:val="28"/>
                <w:lang w:val="uk-UA"/>
              </w:rPr>
            </w:pPr>
            <w:proofErr w:type="spellStart"/>
            <w:r w:rsidRPr="00E44DC1">
              <w:rPr>
                <w:sz w:val="28"/>
                <w:szCs w:val="28"/>
                <w:lang w:val="uk-UA"/>
              </w:rPr>
              <w:t>лаб</w:t>
            </w:r>
            <w:proofErr w:type="spellEnd"/>
            <w:r w:rsidRPr="00E44DC1">
              <w:rPr>
                <w:sz w:val="28"/>
                <w:szCs w:val="28"/>
                <w:lang w:val="uk-UA"/>
              </w:rPr>
              <w:t>.</w:t>
            </w:r>
          </w:p>
        </w:tc>
        <w:tc>
          <w:tcPr>
            <w:tcW w:w="594" w:type="dxa"/>
          </w:tcPr>
          <w:p w14:paraId="4CC8763C" w14:textId="77777777" w:rsidR="007A78FB" w:rsidRPr="00E44DC1" w:rsidRDefault="007A78FB" w:rsidP="004E010B">
            <w:pPr>
              <w:jc w:val="both"/>
              <w:rPr>
                <w:sz w:val="28"/>
                <w:szCs w:val="28"/>
                <w:lang w:val="uk-UA"/>
              </w:rPr>
            </w:pPr>
            <w:proofErr w:type="spellStart"/>
            <w:r w:rsidRPr="00E44DC1">
              <w:rPr>
                <w:sz w:val="28"/>
                <w:szCs w:val="28"/>
                <w:lang w:val="uk-UA"/>
              </w:rPr>
              <w:t>інд</w:t>
            </w:r>
            <w:proofErr w:type="spellEnd"/>
            <w:r w:rsidRPr="00E44DC1">
              <w:rPr>
                <w:sz w:val="28"/>
                <w:szCs w:val="28"/>
                <w:lang w:val="uk-UA"/>
              </w:rPr>
              <w:t>.</w:t>
            </w:r>
          </w:p>
        </w:tc>
        <w:tc>
          <w:tcPr>
            <w:tcW w:w="647" w:type="dxa"/>
          </w:tcPr>
          <w:p w14:paraId="416CA886" w14:textId="77777777" w:rsidR="007A78FB" w:rsidRPr="00E44DC1" w:rsidRDefault="007A78FB" w:rsidP="004E010B">
            <w:pPr>
              <w:jc w:val="both"/>
              <w:rPr>
                <w:sz w:val="28"/>
                <w:szCs w:val="28"/>
                <w:lang w:val="uk-UA"/>
              </w:rPr>
            </w:pPr>
            <w:r w:rsidRPr="00E44DC1">
              <w:rPr>
                <w:sz w:val="28"/>
                <w:szCs w:val="28"/>
                <w:lang w:val="uk-UA"/>
              </w:rPr>
              <w:t>с. р.</w:t>
            </w:r>
          </w:p>
        </w:tc>
      </w:tr>
      <w:tr w:rsidR="007A78FB" w:rsidRPr="00E44DC1" w14:paraId="2A8D19C8" w14:textId="77777777" w:rsidTr="00515631">
        <w:trPr>
          <w:gridAfter w:val="1"/>
          <w:wAfter w:w="9" w:type="dxa"/>
        </w:trPr>
        <w:tc>
          <w:tcPr>
            <w:tcW w:w="3261" w:type="dxa"/>
          </w:tcPr>
          <w:p w14:paraId="47C31DFD" w14:textId="77777777" w:rsidR="007A78FB" w:rsidRPr="00E44DC1" w:rsidRDefault="007A78FB" w:rsidP="004E010B">
            <w:pPr>
              <w:jc w:val="both"/>
              <w:rPr>
                <w:sz w:val="28"/>
                <w:szCs w:val="28"/>
                <w:lang w:val="uk-UA"/>
              </w:rPr>
            </w:pPr>
            <w:r w:rsidRPr="00E44DC1">
              <w:rPr>
                <w:sz w:val="28"/>
                <w:szCs w:val="28"/>
                <w:lang w:val="uk-UA"/>
              </w:rPr>
              <w:t>1</w:t>
            </w:r>
          </w:p>
        </w:tc>
        <w:tc>
          <w:tcPr>
            <w:tcW w:w="709" w:type="dxa"/>
          </w:tcPr>
          <w:p w14:paraId="23624C4E" w14:textId="77777777" w:rsidR="007A78FB" w:rsidRPr="00E44DC1" w:rsidRDefault="007A78FB" w:rsidP="004E010B">
            <w:pPr>
              <w:jc w:val="both"/>
              <w:rPr>
                <w:sz w:val="28"/>
                <w:szCs w:val="28"/>
                <w:lang w:val="uk-UA"/>
              </w:rPr>
            </w:pPr>
            <w:r w:rsidRPr="00E44DC1">
              <w:rPr>
                <w:sz w:val="28"/>
                <w:szCs w:val="28"/>
                <w:lang w:val="uk-UA"/>
              </w:rPr>
              <w:t>2</w:t>
            </w:r>
          </w:p>
        </w:tc>
        <w:tc>
          <w:tcPr>
            <w:tcW w:w="385" w:type="dxa"/>
          </w:tcPr>
          <w:p w14:paraId="0D15FFAA" w14:textId="77777777" w:rsidR="007A78FB" w:rsidRPr="00E44DC1" w:rsidRDefault="007A78FB" w:rsidP="004E010B">
            <w:pPr>
              <w:jc w:val="both"/>
              <w:rPr>
                <w:sz w:val="28"/>
                <w:szCs w:val="28"/>
                <w:lang w:val="uk-UA"/>
              </w:rPr>
            </w:pPr>
            <w:r w:rsidRPr="00E44DC1">
              <w:rPr>
                <w:sz w:val="28"/>
                <w:szCs w:val="28"/>
                <w:lang w:val="uk-UA"/>
              </w:rPr>
              <w:t>3</w:t>
            </w:r>
          </w:p>
        </w:tc>
        <w:tc>
          <w:tcPr>
            <w:tcW w:w="465" w:type="dxa"/>
          </w:tcPr>
          <w:p w14:paraId="1FFDE07F" w14:textId="77777777" w:rsidR="007A78FB" w:rsidRPr="00E44DC1" w:rsidRDefault="007A78FB" w:rsidP="004E010B">
            <w:pPr>
              <w:jc w:val="both"/>
              <w:rPr>
                <w:sz w:val="28"/>
                <w:szCs w:val="28"/>
                <w:lang w:val="uk-UA"/>
              </w:rPr>
            </w:pPr>
            <w:r w:rsidRPr="00E44DC1">
              <w:rPr>
                <w:sz w:val="28"/>
                <w:szCs w:val="28"/>
                <w:lang w:val="uk-UA"/>
              </w:rPr>
              <w:t>4</w:t>
            </w:r>
          </w:p>
        </w:tc>
        <w:tc>
          <w:tcPr>
            <w:tcW w:w="625" w:type="dxa"/>
          </w:tcPr>
          <w:p w14:paraId="699A2367" w14:textId="77777777" w:rsidR="007A78FB" w:rsidRPr="00E44DC1" w:rsidRDefault="007A78FB" w:rsidP="004E010B">
            <w:pPr>
              <w:jc w:val="both"/>
              <w:rPr>
                <w:sz w:val="28"/>
                <w:szCs w:val="28"/>
                <w:lang w:val="uk-UA"/>
              </w:rPr>
            </w:pPr>
            <w:r w:rsidRPr="00E44DC1">
              <w:rPr>
                <w:sz w:val="28"/>
                <w:szCs w:val="28"/>
                <w:lang w:val="uk-UA"/>
              </w:rPr>
              <w:t>5</w:t>
            </w:r>
          </w:p>
        </w:tc>
        <w:tc>
          <w:tcPr>
            <w:tcW w:w="594" w:type="dxa"/>
          </w:tcPr>
          <w:p w14:paraId="594D1A42" w14:textId="77777777" w:rsidR="007A78FB" w:rsidRPr="00E44DC1" w:rsidRDefault="007A78FB" w:rsidP="004E010B">
            <w:pPr>
              <w:jc w:val="both"/>
              <w:rPr>
                <w:sz w:val="28"/>
                <w:szCs w:val="28"/>
                <w:lang w:val="uk-UA"/>
              </w:rPr>
            </w:pPr>
            <w:r w:rsidRPr="00E44DC1">
              <w:rPr>
                <w:sz w:val="28"/>
                <w:szCs w:val="28"/>
                <w:lang w:val="uk-UA"/>
              </w:rPr>
              <w:t>6</w:t>
            </w:r>
          </w:p>
        </w:tc>
        <w:tc>
          <w:tcPr>
            <w:tcW w:w="653" w:type="dxa"/>
          </w:tcPr>
          <w:p w14:paraId="7DF528C5" w14:textId="77777777" w:rsidR="007A78FB" w:rsidRPr="00E44DC1" w:rsidRDefault="007A78FB" w:rsidP="004E010B">
            <w:pPr>
              <w:jc w:val="both"/>
              <w:rPr>
                <w:sz w:val="28"/>
                <w:szCs w:val="28"/>
                <w:lang w:val="uk-UA"/>
              </w:rPr>
            </w:pPr>
            <w:r w:rsidRPr="00E44DC1">
              <w:rPr>
                <w:sz w:val="28"/>
                <w:szCs w:val="28"/>
                <w:lang w:val="uk-UA"/>
              </w:rPr>
              <w:t>7</w:t>
            </w:r>
          </w:p>
        </w:tc>
        <w:tc>
          <w:tcPr>
            <w:tcW w:w="891" w:type="dxa"/>
          </w:tcPr>
          <w:p w14:paraId="412A02C1" w14:textId="77777777" w:rsidR="007A78FB" w:rsidRPr="00E44DC1" w:rsidRDefault="007A78FB" w:rsidP="004E010B">
            <w:pPr>
              <w:jc w:val="both"/>
              <w:rPr>
                <w:sz w:val="28"/>
                <w:szCs w:val="28"/>
                <w:lang w:val="uk-UA"/>
              </w:rPr>
            </w:pPr>
            <w:r w:rsidRPr="00E44DC1">
              <w:rPr>
                <w:sz w:val="28"/>
                <w:szCs w:val="28"/>
                <w:lang w:val="uk-UA"/>
              </w:rPr>
              <w:t>8</w:t>
            </w:r>
          </w:p>
        </w:tc>
        <w:tc>
          <w:tcPr>
            <w:tcW w:w="336" w:type="dxa"/>
          </w:tcPr>
          <w:p w14:paraId="03B88341" w14:textId="77777777" w:rsidR="007A78FB" w:rsidRPr="00E44DC1" w:rsidRDefault="007A78FB" w:rsidP="004E010B">
            <w:pPr>
              <w:jc w:val="both"/>
              <w:rPr>
                <w:sz w:val="28"/>
                <w:szCs w:val="28"/>
                <w:lang w:val="uk-UA"/>
              </w:rPr>
            </w:pPr>
            <w:r w:rsidRPr="00E44DC1">
              <w:rPr>
                <w:sz w:val="28"/>
                <w:szCs w:val="28"/>
                <w:lang w:val="uk-UA"/>
              </w:rPr>
              <w:t>9</w:t>
            </w:r>
          </w:p>
        </w:tc>
        <w:tc>
          <w:tcPr>
            <w:tcW w:w="587" w:type="dxa"/>
          </w:tcPr>
          <w:p w14:paraId="588FFF9F" w14:textId="77777777" w:rsidR="007A78FB" w:rsidRPr="00E44DC1" w:rsidRDefault="007A78FB" w:rsidP="004E010B">
            <w:pPr>
              <w:jc w:val="both"/>
              <w:rPr>
                <w:sz w:val="28"/>
                <w:szCs w:val="28"/>
                <w:lang w:val="uk-UA"/>
              </w:rPr>
            </w:pPr>
            <w:r w:rsidRPr="00E44DC1">
              <w:rPr>
                <w:sz w:val="28"/>
                <w:szCs w:val="28"/>
                <w:lang w:val="uk-UA"/>
              </w:rPr>
              <w:t>10</w:t>
            </w:r>
          </w:p>
        </w:tc>
        <w:tc>
          <w:tcPr>
            <w:tcW w:w="625" w:type="dxa"/>
          </w:tcPr>
          <w:p w14:paraId="274E5AA5" w14:textId="77777777" w:rsidR="007A78FB" w:rsidRPr="00E44DC1" w:rsidRDefault="007A78FB" w:rsidP="004E010B">
            <w:pPr>
              <w:jc w:val="both"/>
              <w:rPr>
                <w:sz w:val="28"/>
                <w:szCs w:val="28"/>
                <w:lang w:val="uk-UA"/>
              </w:rPr>
            </w:pPr>
            <w:r w:rsidRPr="00E44DC1">
              <w:rPr>
                <w:sz w:val="28"/>
                <w:szCs w:val="28"/>
                <w:lang w:val="uk-UA"/>
              </w:rPr>
              <w:t>11</w:t>
            </w:r>
          </w:p>
        </w:tc>
        <w:tc>
          <w:tcPr>
            <w:tcW w:w="594" w:type="dxa"/>
          </w:tcPr>
          <w:p w14:paraId="03F8244B" w14:textId="77777777" w:rsidR="007A78FB" w:rsidRPr="00E44DC1" w:rsidRDefault="007A78FB" w:rsidP="004E010B">
            <w:pPr>
              <w:jc w:val="both"/>
              <w:rPr>
                <w:sz w:val="28"/>
                <w:szCs w:val="28"/>
                <w:lang w:val="uk-UA"/>
              </w:rPr>
            </w:pPr>
            <w:r w:rsidRPr="00E44DC1">
              <w:rPr>
                <w:sz w:val="28"/>
                <w:szCs w:val="28"/>
                <w:lang w:val="uk-UA"/>
              </w:rPr>
              <w:t>12</w:t>
            </w:r>
          </w:p>
        </w:tc>
        <w:tc>
          <w:tcPr>
            <w:tcW w:w="647" w:type="dxa"/>
          </w:tcPr>
          <w:p w14:paraId="6194F523" w14:textId="77777777" w:rsidR="007A78FB" w:rsidRPr="00E44DC1" w:rsidRDefault="007A78FB" w:rsidP="004E010B">
            <w:pPr>
              <w:jc w:val="both"/>
              <w:rPr>
                <w:sz w:val="28"/>
                <w:szCs w:val="28"/>
                <w:lang w:val="uk-UA"/>
              </w:rPr>
            </w:pPr>
            <w:r w:rsidRPr="00E44DC1">
              <w:rPr>
                <w:sz w:val="28"/>
                <w:szCs w:val="28"/>
                <w:lang w:val="uk-UA"/>
              </w:rPr>
              <w:t>13</w:t>
            </w:r>
          </w:p>
        </w:tc>
      </w:tr>
      <w:tr w:rsidR="00BC0DD1" w:rsidRPr="00E44DC1" w14:paraId="5F5A2110" w14:textId="77777777" w:rsidTr="00A30753">
        <w:trPr>
          <w:gridAfter w:val="1"/>
          <w:wAfter w:w="9" w:type="dxa"/>
        </w:trPr>
        <w:tc>
          <w:tcPr>
            <w:tcW w:w="10372" w:type="dxa"/>
            <w:gridSpan w:val="13"/>
          </w:tcPr>
          <w:p w14:paraId="03F3BEAE" w14:textId="77777777" w:rsidR="00BC0DD1" w:rsidRPr="00E44DC1" w:rsidRDefault="00BC0DD1" w:rsidP="004E010B">
            <w:pPr>
              <w:jc w:val="both"/>
              <w:rPr>
                <w:b/>
                <w:sz w:val="28"/>
                <w:szCs w:val="28"/>
                <w:lang w:val="uk-UA"/>
              </w:rPr>
            </w:pPr>
            <w:r w:rsidRPr="00E44DC1">
              <w:rPr>
                <w:b/>
                <w:bCs/>
                <w:sz w:val="28"/>
                <w:szCs w:val="28"/>
                <w:lang w:val="uk-UA"/>
              </w:rPr>
              <w:t>Розділ 1. Теоретичні основи дипломатії</w:t>
            </w:r>
          </w:p>
          <w:p w14:paraId="7B113CE5" w14:textId="77777777" w:rsidR="00BC0DD1" w:rsidRPr="00E44DC1" w:rsidRDefault="00BC0DD1" w:rsidP="004E010B">
            <w:pPr>
              <w:jc w:val="both"/>
              <w:rPr>
                <w:sz w:val="28"/>
                <w:szCs w:val="28"/>
                <w:lang w:val="uk-UA"/>
              </w:rPr>
            </w:pPr>
          </w:p>
        </w:tc>
      </w:tr>
      <w:tr w:rsidR="007A78FB" w:rsidRPr="00E44DC1" w14:paraId="570A2502" w14:textId="77777777" w:rsidTr="00515631">
        <w:trPr>
          <w:gridAfter w:val="1"/>
          <w:wAfter w:w="9" w:type="dxa"/>
        </w:trPr>
        <w:tc>
          <w:tcPr>
            <w:tcW w:w="3261" w:type="dxa"/>
          </w:tcPr>
          <w:p w14:paraId="28D49BFC" w14:textId="5C6E3F4B" w:rsidR="007A78FB" w:rsidRPr="00E44DC1" w:rsidRDefault="007A78FB" w:rsidP="004E010B">
            <w:pPr>
              <w:jc w:val="both"/>
              <w:rPr>
                <w:sz w:val="28"/>
                <w:szCs w:val="28"/>
                <w:lang w:val="uk-UA"/>
              </w:rPr>
            </w:pPr>
            <w:r w:rsidRPr="00E44DC1">
              <w:rPr>
                <w:sz w:val="28"/>
                <w:szCs w:val="28"/>
                <w:lang w:val="uk-UA"/>
              </w:rPr>
              <w:t xml:space="preserve">Тема 1. </w:t>
            </w:r>
            <w:r w:rsidR="007F7A7C" w:rsidRPr="00E44DC1">
              <w:rPr>
                <w:sz w:val="28"/>
                <w:szCs w:val="28"/>
                <w:lang w:val="uk-UA"/>
              </w:rPr>
              <w:t>Дипломатія як мистецтво: історія, принципи, сучасні виклики</w:t>
            </w:r>
          </w:p>
        </w:tc>
        <w:tc>
          <w:tcPr>
            <w:tcW w:w="709" w:type="dxa"/>
          </w:tcPr>
          <w:p w14:paraId="7F70EAB9" w14:textId="237851D5" w:rsidR="007A78FB" w:rsidRPr="00E44DC1" w:rsidRDefault="00AE13EE" w:rsidP="004E010B">
            <w:pPr>
              <w:jc w:val="both"/>
              <w:rPr>
                <w:sz w:val="28"/>
                <w:szCs w:val="28"/>
                <w:lang w:val="uk-UA"/>
              </w:rPr>
            </w:pPr>
            <w:r w:rsidRPr="00E44DC1">
              <w:rPr>
                <w:sz w:val="28"/>
                <w:szCs w:val="28"/>
                <w:lang w:val="uk-UA"/>
              </w:rPr>
              <w:t>10</w:t>
            </w:r>
          </w:p>
        </w:tc>
        <w:tc>
          <w:tcPr>
            <w:tcW w:w="385" w:type="dxa"/>
          </w:tcPr>
          <w:p w14:paraId="29E9CA82" w14:textId="55867DA4" w:rsidR="007A78FB" w:rsidRPr="00E44DC1" w:rsidRDefault="007F7A7C" w:rsidP="004E010B">
            <w:pPr>
              <w:jc w:val="both"/>
              <w:rPr>
                <w:sz w:val="28"/>
                <w:szCs w:val="28"/>
                <w:lang w:val="uk-UA"/>
              </w:rPr>
            </w:pPr>
            <w:r w:rsidRPr="00E44DC1">
              <w:rPr>
                <w:sz w:val="28"/>
                <w:szCs w:val="28"/>
                <w:lang w:val="uk-UA"/>
              </w:rPr>
              <w:t>2</w:t>
            </w:r>
          </w:p>
        </w:tc>
        <w:tc>
          <w:tcPr>
            <w:tcW w:w="465" w:type="dxa"/>
          </w:tcPr>
          <w:p w14:paraId="090AB2E0" w14:textId="368E4A9C" w:rsidR="007A78FB" w:rsidRPr="00E44DC1" w:rsidRDefault="007F7A7C" w:rsidP="004E010B">
            <w:pPr>
              <w:jc w:val="both"/>
              <w:rPr>
                <w:sz w:val="28"/>
                <w:szCs w:val="28"/>
                <w:lang w:val="uk-UA"/>
              </w:rPr>
            </w:pPr>
            <w:r w:rsidRPr="00E44DC1">
              <w:rPr>
                <w:sz w:val="28"/>
                <w:szCs w:val="28"/>
                <w:lang w:val="uk-UA"/>
              </w:rPr>
              <w:t>2</w:t>
            </w:r>
          </w:p>
        </w:tc>
        <w:tc>
          <w:tcPr>
            <w:tcW w:w="625" w:type="dxa"/>
          </w:tcPr>
          <w:p w14:paraId="7A7CE016" w14:textId="77777777" w:rsidR="007A78FB" w:rsidRPr="00E44DC1" w:rsidRDefault="007A78FB" w:rsidP="004E010B">
            <w:pPr>
              <w:jc w:val="both"/>
              <w:rPr>
                <w:sz w:val="28"/>
                <w:szCs w:val="28"/>
                <w:lang w:val="uk-UA"/>
              </w:rPr>
            </w:pPr>
          </w:p>
        </w:tc>
        <w:tc>
          <w:tcPr>
            <w:tcW w:w="594" w:type="dxa"/>
          </w:tcPr>
          <w:p w14:paraId="23ADAC59" w14:textId="77777777" w:rsidR="007A78FB" w:rsidRPr="00E44DC1" w:rsidRDefault="007A78FB" w:rsidP="004E010B">
            <w:pPr>
              <w:jc w:val="both"/>
              <w:rPr>
                <w:sz w:val="28"/>
                <w:szCs w:val="28"/>
                <w:lang w:val="uk-UA"/>
              </w:rPr>
            </w:pPr>
          </w:p>
        </w:tc>
        <w:tc>
          <w:tcPr>
            <w:tcW w:w="653" w:type="dxa"/>
          </w:tcPr>
          <w:p w14:paraId="58B98BA7" w14:textId="2CCEF112" w:rsidR="007A78FB" w:rsidRPr="00E44DC1" w:rsidRDefault="00AE13EE" w:rsidP="004E010B">
            <w:pPr>
              <w:jc w:val="both"/>
              <w:rPr>
                <w:sz w:val="28"/>
                <w:szCs w:val="28"/>
                <w:lang w:val="uk-UA"/>
              </w:rPr>
            </w:pPr>
            <w:r w:rsidRPr="00E44DC1">
              <w:rPr>
                <w:sz w:val="28"/>
                <w:szCs w:val="28"/>
                <w:lang w:val="uk-UA"/>
              </w:rPr>
              <w:t>6</w:t>
            </w:r>
          </w:p>
        </w:tc>
        <w:tc>
          <w:tcPr>
            <w:tcW w:w="891" w:type="dxa"/>
          </w:tcPr>
          <w:p w14:paraId="612F5DC8" w14:textId="77777777" w:rsidR="007A78FB" w:rsidRPr="00E44DC1" w:rsidRDefault="007A78FB" w:rsidP="004E010B">
            <w:pPr>
              <w:jc w:val="both"/>
              <w:rPr>
                <w:sz w:val="28"/>
                <w:szCs w:val="28"/>
                <w:lang w:val="uk-UA"/>
              </w:rPr>
            </w:pPr>
          </w:p>
        </w:tc>
        <w:tc>
          <w:tcPr>
            <w:tcW w:w="336" w:type="dxa"/>
          </w:tcPr>
          <w:p w14:paraId="712DB2DF" w14:textId="77777777" w:rsidR="007A78FB" w:rsidRPr="00E44DC1" w:rsidRDefault="007A78FB" w:rsidP="004E010B">
            <w:pPr>
              <w:jc w:val="both"/>
              <w:rPr>
                <w:sz w:val="28"/>
                <w:szCs w:val="28"/>
                <w:lang w:val="uk-UA"/>
              </w:rPr>
            </w:pPr>
          </w:p>
        </w:tc>
        <w:tc>
          <w:tcPr>
            <w:tcW w:w="587" w:type="dxa"/>
          </w:tcPr>
          <w:p w14:paraId="01340077" w14:textId="77777777" w:rsidR="007A78FB" w:rsidRPr="00E44DC1" w:rsidRDefault="007A78FB" w:rsidP="004E010B">
            <w:pPr>
              <w:jc w:val="both"/>
              <w:rPr>
                <w:sz w:val="28"/>
                <w:szCs w:val="28"/>
                <w:lang w:val="uk-UA"/>
              </w:rPr>
            </w:pPr>
          </w:p>
        </w:tc>
        <w:tc>
          <w:tcPr>
            <w:tcW w:w="625" w:type="dxa"/>
          </w:tcPr>
          <w:p w14:paraId="430274A0" w14:textId="77777777" w:rsidR="007A78FB" w:rsidRPr="00E44DC1" w:rsidRDefault="007A78FB" w:rsidP="004E010B">
            <w:pPr>
              <w:jc w:val="both"/>
              <w:rPr>
                <w:sz w:val="28"/>
                <w:szCs w:val="28"/>
                <w:lang w:val="uk-UA"/>
              </w:rPr>
            </w:pPr>
          </w:p>
        </w:tc>
        <w:tc>
          <w:tcPr>
            <w:tcW w:w="594" w:type="dxa"/>
          </w:tcPr>
          <w:p w14:paraId="5040FC16" w14:textId="77777777" w:rsidR="007A78FB" w:rsidRPr="00E44DC1" w:rsidRDefault="007A78FB" w:rsidP="004E010B">
            <w:pPr>
              <w:jc w:val="both"/>
              <w:rPr>
                <w:sz w:val="28"/>
                <w:szCs w:val="28"/>
                <w:lang w:val="uk-UA"/>
              </w:rPr>
            </w:pPr>
          </w:p>
        </w:tc>
        <w:tc>
          <w:tcPr>
            <w:tcW w:w="647" w:type="dxa"/>
          </w:tcPr>
          <w:p w14:paraId="6813B4C0" w14:textId="77777777" w:rsidR="007A78FB" w:rsidRPr="00E44DC1" w:rsidRDefault="007A78FB" w:rsidP="004E010B">
            <w:pPr>
              <w:jc w:val="both"/>
              <w:rPr>
                <w:sz w:val="28"/>
                <w:szCs w:val="28"/>
                <w:lang w:val="uk-UA"/>
              </w:rPr>
            </w:pPr>
          </w:p>
        </w:tc>
      </w:tr>
      <w:tr w:rsidR="007A78FB" w:rsidRPr="00E44DC1" w14:paraId="65B63DC7" w14:textId="77777777" w:rsidTr="00515631">
        <w:trPr>
          <w:gridAfter w:val="1"/>
          <w:wAfter w:w="9" w:type="dxa"/>
        </w:trPr>
        <w:tc>
          <w:tcPr>
            <w:tcW w:w="3261" w:type="dxa"/>
          </w:tcPr>
          <w:p w14:paraId="3B3A8FD9" w14:textId="00D9614B" w:rsidR="007A78FB" w:rsidRPr="00E44DC1" w:rsidRDefault="007A78FB" w:rsidP="004E010B">
            <w:pPr>
              <w:jc w:val="both"/>
              <w:rPr>
                <w:sz w:val="28"/>
                <w:szCs w:val="28"/>
                <w:lang w:val="uk-UA"/>
              </w:rPr>
            </w:pPr>
            <w:r w:rsidRPr="00E44DC1">
              <w:rPr>
                <w:sz w:val="28"/>
                <w:szCs w:val="28"/>
                <w:lang w:val="uk-UA"/>
              </w:rPr>
              <w:t xml:space="preserve">Тема 2. </w:t>
            </w:r>
            <w:r w:rsidR="00830596" w:rsidRPr="00E44DC1">
              <w:rPr>
                <w:sz w:val="28"/>
                <w:szCs w:val="28"/>
                <w:lang w:val="uk-UA"/>
              </w:rPr>
              <w:t xml:space="preserve">Форми дипломатії: класична, публічна, цифрова. </w:t>
            </w:r>
          </w:p>
        </w:tc>
        <w:tc>
          <w:tcPr>
            <w:tcW w:w="709" w:type="dxa"/>
          </w:tcPr>
          <w:p w14:paraId="50AD54AB" w14:textId="3BA7A258" w:rsidR="007A78FB" w:rsidRPr="00E44DC1" w:rsidRDefault="00AE13EE" w:rsidP="004E010B">
            <w:pPr>
              <w:jc w:val="both"/>
              <w:rPr>
                <w:sz w:val="28"/>
                <w:szCs w:val="28"/>
                <w:lang w:val="uk-UA"/>
              </w:rPr>
            </w:pPr>
            <w:r w:rsidRPr="00E44DC1">
              <w:rPr>
                <w:sz w:val="28"/>
                <w:szCs w:val="28"/>
                <w:lang w:val="uk-UA"/>
              </w:rPr>
              <w:t>10</w:t>
            </w:r>
          </w:p>
        </w:tc>
        <w:tc>
          <w:tcPr>
            <w:tcW w:w="385" w:type="dxa"/>
          </w:tcPr>
          <w:p w14:paraId="2495FFFC" w14:textId="238EEDCC" w:rsidR="007A78FB" w:rsidRPr="00E44DC1" w:rsidRDefault="007F7A7C" w:rsidP="004E010B">
            <w:pPr>
              <w:jc w:val="both"/>
              <w:rPr>
                <w:sz w:val="28"/>
                <w:szCs w:val="28"/>
                <w:lang w:val="uk-UA"/>
              </w:rPr>
            </w:pPr>
            <w:r w:rsidRPr="00E44DC1">
              <w:rPr>
                <w:sz w:val="28"/>
                <w:szCs w:val="28"/>
                <w:lang w:val="uk-UA"/>
              </w:rPr>
              <w:t>2</w:t>
            </w:r>
          </w:p>
        </w:tc>
        <w:tc>
          <w:tcPr>
            <w:tcW w:w="465" w:type="dxa"/>
          </w:tcPr>
          <w:p w14:paraId="298A348D" w14:textId="0BD12522" w:rsidR="007A78FB" w:rsidRPr="00E44DC1" w:rsidRDefault="007F7A7C" w:rsidP="004E010B">
            <w:pPr>
              <w:jc w:val="both"/>
              <w:rPr>
                <w:sz w:val="28"/>
                <w:szCs w:val="28"/>
                <w:lang w:val="uk-UA"/>
              </w:rPr>
            </w:pPr>
            <w:r w:rsidRPr="00E44DC1">
              <w:rPr>
                <w:sz w:val="28"/>
                <w:szCs w:val="28"/>
                <w:lang w:val="uk-UA"/>
              </w:rPr>
              <w:t>2</w:t>
            </w:r>
          </w:p>
        </w:tc>
        <w:tc>
          <w:tcPr>
            <w:tcW w:w="625" w:type="dxa"/>
          </w:tcPr>
          <w:p w14:paraId="360EBC12" w14:textId="77777777" w:rsidR="007A78FB" w:rsidRPr="00E44DC1" w:rsidRDefault="007A78FB" w:rsidP="004E010B">
            <w:pPr>
              <w:jc w:val="both"/>
              <w:rPr>
                <w:sz w:val="28"/>
                <w:szCs w:val="28"/>
                <w:lang w:val="uk-UA"/>
              </w:rPr>
            </w:pPr>
          </w:p>
        </w:tc>
        <w:tc>
          <w:tcPr>
            <w:tcW w:w="594" w:type="dxa"/>
          </w:tcPr>
          <w:p w14:paraId="6E51D6E1" w14:textId="77777777" w:rsidR="007A78FB" w:rsidRPr="00E44DC1" w:rsidRDefault="007A78FB" w:rsidP="004E010B">
            <w:pPr>
              <w:jc w:val="both"/>
              <w:rPr>
                <w:sz w:val="28"/>
                <w:szCs w:val="28"/>
                <w:lang w:val="uk-UA"/>
              </w:rPr>
            </w:pPr>
          </w:p>
        </w:tc>
        <w:tc>
          <w:tcPr>
            <w:tcW w:w="653" w:type="dxa"/>
          </w:tcPr>
          <w:p w14:paraId="54AD557F" w14:textId="1A030766" w:rsidR="007A78FB" w:rsidRPr="00E44DC1" w:rsidRDefault="00AE13EE" w:rsidP="004E010B">
            <w:pPr>
              <w:jc w:val="both"/>
              <w:rPr>
                <w:sz w:val="28"/>
                <w:szCs w:val="28"/>
                <w:lang w:val="uk-UA"/>
              </w:rPr>
            </w:pPr>
            <w:r w:rsidRPr="00E44DC1">
              <w:rPr>
                <w:sz w:val="28"/>
                <w:szCs w:val="28"/>
                <w:lang w:val="uk-UA"/>
              </w:rPr>
              <w:t>6</w:t>
            </w:r>
          </w:p>
        </w:tc>
        <w:tc>
          <w:tcPr>
            <w:tcW w:w="891" w:type="dxa"/>
          </w:tcPr>
          <w:p w14:paraId="18B5C860" w14:textId="77777777" w:rsidR="007A78FB" w:rsidRPr="00E44DC1" w:rsidRDefault="007A78FB" w:rsidP="004E010B">
            <w:pPr>
              <w:jc w:val="both"/>
              <w:rPr>
                <w:sz w:val="28"/>
                <w:szCs w:val="28"/>
                <w:lang w:val="uk-UA"/>
              </w:rPr>
            </w:pPr>
          </w:p>
        </w:tc>
        <w:tc>
          <w:tcPr>
            <w:tcW w:w="336" w:type="dxa"/>
          </w:tcPr>
          <w:p w14:paraId="10D4B92F" w14:textId="77777777" w:rsidR="007A78FB" w:rsidRPr="00E44DC1" w:rsidRDefault="007A78FB" w:rsidP="004E010B">
            <w:pPr>
              <w:jc w:val="both"/>
              <w:rPr>
                <w:sz w:val="28"/>
                <w:szCs w:val="28"/>
                <w:lang w:val="uk-UA"/>
              </w:rPr>
            </w:pPr>
          </w:p>
        </w:tc>
        <w:tc>
          <w:tcPr>
            <w:tcW w:w="587" w:type="dxa"/>
          </w:tcPr>
          <w:p w14:paraId="4BD0FD4A" w14:textId="77777777" w:rsidR="007A78FB" w:rsidRPr="00E44DC1" w:rsidRDefault="007A78FB" w:rsidP="004E010B">
            <w:pPr>
              <w:jc w:val="both"/>
              <w:rPr>
                <w:sz w:val="28"/>
                <w:szCs w:val="28"/>
                <w:lang w:val="uk-UA"/>
              </w:rPr>
            </w:pPr>
          </w:p>
        </w:tc>
        <w:tc>
          <w:tcPr>
            <w:tcW w:w="625" w:type="dxa"/>
          </w:tcPr>
          <w:p w14:paraId="2B91E915" w14:textId="77777777" w:rsidR="007A78FB" w:rsidRPr="00E44DC1" w:rsidRDefault="007A78FB" w:rsidP="004E010B">
            <w:pPr>
              <w:jc w:val="both"/>
              <w:rPr>
                <w:sz w:val="28"/>
                <w:szCs w:val="28"/>
                <w:lang w:val="uk-UA"/>
              </w:rPr>
            </w:pPr>
          </w:p>
        </w:tc>
        <w:tc>
          <w:tcPr>
            <w:tcW w:w="594" w:type="dxa"/>
          </w:tcPr>
          <w:p w14:paraId="17A7A55F" w14:textId="77777777" w:rsidR="007A78FB" w:rsidRPr="00E44DC1" w:rsidRDefault="007A78FB" w:rsidP="004E010B">
            <w:pPr>
              <w:jc w:val="both"/>
              <w:rPr>
                <w:sz w:val="28"/>
                <w:szCs w:val="28"/>
                <w:lang w:val="uk-UA"/>
              </w:rPr>
            </w:pPr>
          </w:p>
        </w:tc>
        <w:tc>
          <w:tcPr>
            <w:tcW w:w="647" w:type="dxa"/>
          </w:tcPr>
          <w:p w14:paraId="157FDFB7" w14:textId="77777777" w:rsidR="007A78FB" w:rsidRPr="00E44DC1" w:rsidRDefault="007A78FB" w:rsidP="004E010B">
            <w:pPr>
              <w:jc w:val="both"/>
              <w:rPr>
                <w:sz w:val="28"/>
                <w:szCs w:val="28"/>
                <w:lang w:val="uk-UA"/>
              </w:rPr>
            </w:pPr>
          </w:p>
        </w:tc>
      </w:tr>
      <w:tr w:rsidR="007F7A7C" w:rsidRPr="00E44DC1" w14:paraId="203CB12C" w14:textId="77777777" w:rsidTr="00515631">
        <w:trPr>
          <w:gridAfter w:val="1"/>
          <w:wAfter w:w="9" w:type="dxa"/>
        </w:trPr>
        <w:tc>
          <w:tcPr>
            <w:tcW w:w="3261" w:type="dxa"/>
          </w:tcPr>
          <w:p w14:paraId="543EB739" w14:textId="0C8D1990" w:rsidR="007F7A7C" w:rsidRPr="00E44DC1" w:rsidRDefault="007F7A7C" w:rsidP="004E010B">
            <w:pPr>
              <w:jc w:val="both"/>
              <w:rPr>
                <w:sz w:val="28"/>
                <w:szCs w:val="28"/>
                <w:lang w:val="uk-UA"/>
              </w:rPr>
            </w:pPr>
            <w:r w:rsidRPr="00E44DC1">
              <w:rPr>
                <w:sz w:val="28"/>
                <w:szCs w:val="28"/>
                <w:lang w:val="uk-UA"/>
              </w:rPr>
              <w:t xml:space="preserve">Тема 3. </w:t>
            </w:r>
            <w:r w:rsidR="00830596" w:rsidRPr="00E44DC1">
              <w:rPr>
                <w:sz w:val="28"/>
                <w:szCs w:val="28"/>
                <w:lang w:val="uk-UA"/>
              </w:rPr>
              <w:t xml:space="preserve">Переговорний процес: стратегії та тактики </w:t>
            </w:r>
          </w:p>
        </w:tc>
        <w:tc>
          <w:tcPr>
            <w:tcW w:w="709" w:type="dxa"/>
          </w:tcPr>
          <w:p w14:paraId="0507E5B2" w14:textId="47BC530B" w:rsidR="007F7A7C" w:rsidRPr="00E44DC1" w:rsidRDefault="00AE13EE" w:rsidP="004E010B">
            <w:pPr>
              <w:jc w:val="both"/>
              <w:rPr>
                <w:sz w:val="28"/>
                <w:szCs w:val="28"/>
                <w:lang w:val="uk-UA"/>
              </w:rPr>
            </w:pPr>
            <w:r w:rsidRPr="00E44DC1">
              <w:rPr>
                <w:sz w:val="28"/>
                <w:szCs w:val="28"/>
                <w:lang w:val="uk-UA"/>
              </w:rPr>
              <w:t>10</w:t>
            </w:r>
          </w:p>
        </w:tc>
        <w:tc>
          <w:tcPr>
            <w:tcW w:w="385" w:type="dxa"/>
          </w:tcPr>
          <w:p w14:paraId="1B0384EE" w14:textId="3D457032" w:rsidR="007F7A7C" w:rsidRPr="00E44DC1" w:rsidRDefault="007F7A7C" w:rsidP="004E010B">
            <w:pPr>
              <w:jc w:val="both"/>
              <w:rPr>
                <w:sz w:val="28"/>
                <w:szCs w:val="28"/>
                <w:lang w:val="uk-UA"/>
              </w:rPr>
            </w:pPr>
            <w:r w:rsidRPr="00E44DC1">
              <w:rPr>
                <w:sz w:val="28"/>
                <w:szCs w:val="28"/>
                <w:lang w:val="uk-UA"/>
              </w:rPr>
              <w:t>2</w:t>
            </w:r>
          </w:p>
        </w:tc>
        <w:tc>
          <w:tcPr>
            <w:tcW w:w="465" w:type="dxa"/>
          </w:tcPr>
          <w:p w14:paraId="710F58D4" w14:textId="718A3063" w:rsidR="007F7A7C" w:rsidRPr="00E44DC1" w:rsidRDefault="007F7A7C" w:rsidP="004E010B">
            <w:pPr>
              <w:jc w:val="both"/>
              <w:rPr>
                <w:sz w:val="28"/>
                <w:szCs w:val="28"/>
                <w:lang w:val="uk-UA"/>
              </w:rPr>
            </w:pPr>
            <w:r w:rsidRPr="00E44DC1">
              <w:rPr>
                <w:sz w:val="28"/>
                <w:szCs w:val="28"/>
                <w:lang w:val="uk-UA"/>
              </w:rPr>
              <w:t>2</w:t>
            </w:r>
          </w:p>
        </w:tc>
        <w:tc>
          <w:tcPr>
            <w:tcW w:w="625" w:type="dxa"/>
          </w:tcPr>
          <w:p w14:paraId="74CFA9F5" w14:textId="77777777" w:rsidR="007F7A7C" w:rsidRPr="00E44DC1" w:rsidRDefault="007F7A7C" w:rsidP="004E010B">
            <w:pPr>
              <w:jc w:val="both"/>
              <w:rPr>
                <w:sz w:val="28"/>
                <w:szCs w:val="28"/>
                <w:lang w:val="uk-UA"/>
              </w:rPr>
            </w:pPr>
          </w:p>
        </w:tc>
        <w:tc>
          <w:tcPr>
            <w:tcW w:w="594" w:type="dxa"/>
          </w:tcPr>
          <w:p w14:paraId="5DB82067" w14:textId="77777777" w:rsidR="007F7A7C" w:rsidRPr="00E44DC1" w:rsidRDefault="007F7A7C" w:rsidP="004E010B">
            <w:pPr>
              <w:jc w:val="both"/>
              <w:rPr>
                <w:sz w:val="28"/>
                <w:szCs w:val="28"/>
                <w:lang w:val="uk-UA"/>
              </w:rPr>
            </w:pPr>
          </w:p>
        </w:tc>
        <w:tc>
          <w:tcPr>
            <w:tcW w:w="653" w:type="dxa"/>
          </w:tcPr>
          <w:p w14:paraId="7BBFE7C1" w14:textId="013F8EF4" w:rsidR="007F7A7C" w:rsidRPr="00E44DC1" w:rsidRDefault="00AE13EE" w:rsidP="004E010B">
            <w:pPr>
              <w:jc w:val="both"/>
              <w:rPr>
                <w:sz w:val="28"/>
                <w:szCs w:val="28"/>
                <w:lang w:val="uk-UA"/>
              </w:rPr>
            </w:pPr>
            <w:r w:rsidRPr="00E44DC1">
              <w:rPr>
                <w:sz w:val="28"/>
                <w:szCs w:val="28"/>
                <w:lang w:val="uk-UA"/>
              </w:rPr>
              <w:t>6</w:t>
            </w:r>
          </w:p>
        </w:tc>
        <w:tc>
          <w:tcPr>
            <w:tcW w:w="891" w:type="dxa"/>
          </w:tcPr>
          <w:p w14:paraId="0C2ADD3D" w14:textId="77777777" w:rsidR="007F7A7C" w:rsidRPr="00E44DC1" w:rsidRDefault="007F7A7C" w:rsidP="004E010B">
            <w:pPr>
              <w:jc w:val="both"/>
              <w:rPr>
                <w:sz w:val="28"/>
                <w:szCs w:val="28"/>
                <w:lang w:val="uk-UA"/>
              </w:rPr>
            </w:pPr>
          </w:p>
        </w:tc>
        <w:tc>
          <w:tcPr>
            <w:tcW w:w="336" w:type="dxa"/>
          </w:tcPr>
          <w:p w14:paraId="63762607" w14:textId="77777777" w:rsidR="007F7A7C" w:rsidRPr="00E44DC1" w:rsidRDefault="007F7A7C" w:rsidP="004E010B">
            <w:pPr>
              <w:jc w:val="both"/>
              <w:rPr>
                <w:sz w:val="28"/>
                <w:szCs w:val="28"/>
                <w:lang w:val="uk-UA"/>
              </w:rPr>
            </w:pPr>
          </w:p>
        </w:tc>
        <w:tc>
          <w:tcPr>
            <w:tcW w:w="587" w:type="dxa"/>
          </w:tcPr>
          <w:p w14:paraId="469DD593" w14:textId="77777777" w:rsidR="007F7A7C" w:rsidRPr="00E44DC1" w:rsidRDefault="007F7A7C" w:rsidP="004E010B">
            <w:pPr>
              <w:jc w:val="both"/>
              <w:rPr>
                <w:sz w:val="28"/>
                <w:szCs w:val="28"/>
                <w:lang w:val="uk-UA"/>
              </w:rPr>
            </w:pPr>
          </w:p>
        </w:tc>
        <w:tc>
          <w:tcPr>
            <w:tcW w:w="625" w:type="dxa"/>
          </w:tcPr>
          <w:p w14:paraId="30174BFC" w14:textId="77777777" w:rsidR="007F7A7C" w:rsidRPr="00E44DC1" w:rsidRDefault="007F7A7C" w:rsidP="004E010B">
            <w:pPr>
              <w:jc w:val="both"/>
              <w:rPr>
                <w:sz w:val="28"/>
                <w:szCs w:val="28"/>
                <w:lang w:val="uk-UA"/>
              </w:rPr>
            </w:pPr>
          </w:p>
        </w:tc>
        <w:tc>
          <w:tcPr>
            <w:tcW w:w="594" w:type="dxa"/>
          </w:tcPr>
          <w:p w14:paraId="08CAC563" w14:textId="77777777" w:rsidR="007F7A7C" w:rsidRPr="00E44DC1" w:rsidRDefault="007F7A7C" w:rsidP="004E010B">
            <w:pPr>
              <w:jc w:val="both"/>
              <w:rPr>
                <w:sz w:val="28"/>
                <w:szCs w:val="28"/>
                <w:lang w:val="uk-UA"/>
              </w:rPr>
            </w:pPr>
          </w:p>
        </w:tc>
        <w:tc>
          <w:tcPr>
            <w:tcW w:w="647" w:type="dxa"/>
          </w:tcPr>
          <w:p w14:paraId="66031B56" w14:textId="77777777" w:rsidR="007F7A7C" w:rsidRPr="00E44DC1" w:rsidRDefault="007F7A7C" w:rsidP="004E010B">
            <w:pPr>
              <w:jc w:val="both"/>
              <w:rPr>
                <w:sz w:val="28"/>
                <w:szCs w:val="28"/>
                <w:lang w:val="uk-UA"/>
              </w:rPr>
            </w:pPr>
          </w:p>
        </w:tc>
      </w:tr>
      <w:tr w:rsidR="00BC0DD1" w:rsidRPr="00E44DC1" w14:paraId="66204590" w14:textId="77777777" w:rsidTr="00515631">
        <w:trPr>
          <w:gridAfter w:val="1"/>
          <w:wAfter w:w="9" w:type="dxa"/>
        </w:trPr>
        <w:tc>
          <w:tcPr>
            <w:tcW w:w="3261" w:type="dxa"/>
          </w:tcPr>
          <w:p w14:paraId="559883F9" w14:textId="104315D6" w:rsidR="00BC0DD1" w:rsidRPr="00E44DC1" w:rsidRDefault="00BC0DD1" w:rsidP="004E010B">
            <w:pPr>
              <w:jc w:val="both"/>
              <w:rPr>
                <w:sz w:val="28"/>
                <w:szCs w:val="28"/>
                <w:lang w:val="uk-UA"/>
              </w:rPr>
            </w:pPr>
            <w:r w:rsidRPr="00E44DC1">
              <w:rPr>
                <w:sz w:val="28"/>
                <w:szCs w:val="28"/>
                <w:lang w:val="uk-UA"/>
              </w:rPr>
              <w:t>Разом за розділом 1</w:t>
            </w:r>
          </w:p>
        </w:tc>
        <w:tc>
          <w:tcPr>
            <w:tcW w:w="709" w:type="dxa"/>
          </w:tcPr>
          <w:p w14:paraId="570BC830" w14:textId="6112DE88" w:rsidR="00BC0DD1" w:rsidRPr="00E44DC1" w:rsidRDefault="00AE13EE" w:rsidP="004E010B">
            <w:pPr>
              <w:jc w:val="both"/>
              <w:rPr>
                <w:sz w:val="28"/>
                <w:szCs w:val="28"/>
                <w:lang w:val="uk-UA"/>
              </w:rPr>
            </w:pPr>
            <w:r w:rsidRPr="00E44DC1">
              <w:rPr>
                <w:sz w:val="28"/>
                <w:szCs w:val="28"/>
                <w:lang w:val="uk-UA"/>
              </w:rPr>
              <w:t>30</w:t>
            </w:r>
          </w:p>
        </w:tc>
        <w:tc>
          <w:tcPr>
            <w:tcW w:w="385" w:type="dxa"/>
          </w:tcPr>
          <w:p w14:paraId="7A0BC661" w14:textId="2BEFECF0" w:rsidR="00BC0DD1" w:rsidRPr="00E44DC1" w:rsidRDefault="00AE13EE" w:rsidP="004E010B">
            <w:pPr>
              <w:jc w:val="both"/>
              <w:rPr>
                <w:sz w:val="28"/>
                <w:szCs w:val="28"/>
                <w:lang w:val="uk-UA"/>
              </w:rPr>
            </w:pPr>
            <w:r w:rsidRPr="00E44DC1">
              <w:rPr>
                <w:sz w:val="28"/>
                <w:szCs w:val="28"/>
                <w:lang w:val="uk-UA"/>
              </w:rPr>
              <w:t>6</w:t>
            </w:r>
          </w:p>
        </w:tc>
        <w:tc>
          <w:tcPr>
            <w:tcW w:w="465" w:type="dxa"/>
          </w:tcPr>
          <w:p w14:paraId="30C67B7D" w14:textId="2E616B63" w:rsidR="00BC0DD1" w:rsidRPr="00E44DC1" w:rsidRDefault="00AE13EE" w:rsidP="004E010B">
            <w:pPr>
              <w:jc w:val="both"/>
              <w:rPr>
                <w:sz w:val="28"/>
                <w:szCs w:val="28"/>
                <w:lang w:val="uk-UA"/>
              </w:rPr>
            </w:pPr>
            <w:r w:rsidRPr="00E44DC1">
              <w:rPr>
                <w:sz w:val="28"/>
                <w:szCs w:val="28"/>
                <w:lang w:val="uk-UA"/>
              </w:rPr>
              <w:t>6</w:t>
            </w:r>
          </w:p>
        </w:tc>
        <w:tc>
          <w:tcPr>
            <w:tcW w:w="625" w:type="dxa"/>
          </w:tcPr>
          <w:p w14:paraId="497C34D0" w14:textId="77777777" w:rsidR="00BC0DD1" w:rsidRPr="00E44DC1" w:rsidRDefault="00BC0DD1" w:rsidP="004E010B">
            <w:pPr>
              <w:jc w:val="both"/>
              <w:rPr>
                <w:sz w:val="28"/>
                <w:szCs w:val="28"/>
                <w:lang w:val="uk-UA"/>
              </w:rPr>
            </w:pPr>
          </w:p>
        </w:tc>
        <w:tc>
          <w:tcPr>
            <w:tcW w:w="594" w:type="dxa"/>
          </w:tcPr>
          <w:p w14:paraId="3D02F790" w14:textId="77777777" w:rsidR="00BC0DD1" w:rsidRPr="00E44DC1" w:rsidRDefault="00BC0DD1" w:rsidP="004E010B">
            <w:pPr>
              <w:jc w:val="both"/>
              <w:rPr>
                <w:sz w:val="28"/>
                <w:szCs w:val="28"/>
                <w:lang w:val="uk-UA"/>
              </w:rPr>
            </w:pPr>
          </w:p>
        </w:tc>
        <w:tc>
          <w:tcPr>
            <w:tcW w:w="653" w:type="dxa"/>
          </w:tcPr>
          <w:p w14:paraId="35E02DA6" w14:textId="3743B977" w:rsidR="00BC0DD1" w:rsidRPr="00E44DC1" w:rsidRDefault="00AE13EE" w:rsidP="004E010B">
            <w:pPr>
              <w:jc w:val="both"/>
              <w:rPr>
                <w:sz w:val="28"/>
                <w:szCs w:val="28"/>
                <w:lang w:val="uk-UA"/>
              </w:rPr>
            </w:pPr>
            <w:r w:rsidRPr="00E44DC1">
              <w:rPr>
                <w:sz w:val="28"/>
                <w:szCs w:val="28"/>
                <w:lang w:val="uk-UA"/>
              </w:rPr>
              <w:t>18</w:t>
            </w:r>
          </w:p>
        </w:tc>
        <w:tc>
          <w:tcPr>
            <w:tcW w:w="891" w:type="dxa"/>
          </w:tcPr>
          <w:p w14:paraId="74440714" w14:textId="77777777" w:rsidR="00BC0DD1" w:rsidRPr="00E44DC1" w:rsidRDefault="00BC0DD1" w:rsidP="004E010B">
            <w:pPr>
              <w:jc w:val="both"/>
              <w:rPr>
                <w:sz w:val="28"/>
                <w:szCs w:val="28"/>
                <w:lang w:val="uk-UA"/>
              </w:rPr>
            </w:pPr>
          </w:p>
        </w:tc>
        <w:tc>
          <w:tcPr>
            <w:tcW w:w="336" w:type="dxa"/>
          </w:tcPr>
          <w:p w14:paraId="70D078EF" w14:textId="77777777" w:rsidR="00BC0DD1" w:rsidRPr="00E44DC1" w:rsidRDefault="00BC0DD1" w:rsidP="004E010B">
            <w:pPr>
              <w:jc w:val="both"/>
              <w:rPr>
                <w:sz w:val="28"/>
                <w:szCs w:val="28"/>
                <w:lang w:val="uk-UA"/>
              </w:rPr>
            </w:pPr>
          </w:p>
        </w:tc>
        <w:tc>
          <w:tcPr>
            <w:tcW w:w="587" w:type="dxa"/>
          </w:tcPr>
          <w:p w14:paraId="08BC4D9B" w14:textId="77777777" w:rsidR="00BC0DD1" w:rsidRPr="00E44DC1" w:rsidRDefault="00BC0DD1" w:rsidP="004E010B">
            <w:pPr>
              <w:jc w:val="both"/>
              <w:rPr>
                <w:sz w:val="28"/>
                <w:szCs w:val="28"/>
                <w:lang w:val="uk-UA"/>
              </w:rPr>
            </w:pPr>
          </w:p>
        </w:tc>
        <w:tc>
          <w:tcPr>
            <w:tcW w:w="625" w:type="dxa"/>
          </w:tcPr>
          <w:p w14:paraId="3AF9F2A0" w14:textId="77777777" w:rsidR="00BC0DD1" w:rsidRPr="00E44DC1" w:rsidRDefault="00BC0DD1" w:rsidP="004E010B">
            <w:pPr>
              <w:jc w:val="both"/>
              <w:rPr>
                <w:sz w:val="28"/>
                <w:szCs w:val="28"/>
                <w:lang w:val="uk-UA"/>
              </w:rPr>
            </w:pPr>
          </w:p>
        </w:tc>
        <w:tc>
          <w:tcPr>
            <w:tcW w:w="594" w:type="dxa"/>
          </w:tcPr>
          <w:p w14:paraId="21DDAA43" w14:textId="77777777" w:rsidR="00BC0DD1" w:rsidRPr="00E44DC1" w:rsidRDefault="00BC0DD1" w:rsidP="004E010B">
            <w:pPr>
              <w:jc w:val="both"/>
              <w:rPr>
                <w:sz w:val="28"/>
                <w:szCs w:val="28"/>
                <w:lang w:val="uk-UA"/>
              </w:rPr>
            </w:pPr>
          </w:p>
        </w:tc>
        <w:tc>
          <w:tcPr>
            <w:tcW w:w="647" w:type="dxa"/>
          </w:tcPr>
          <w:p w14:paraId="4FD9806A" w14:textId="77777777" w:rsidR="00BC0DD1" w:rsidRPr="00E44DC1" w:rsidRDefault="00BC0DD1" w:rsidP="004E010B">
            <w:pPr>
              <w:jc w:val="both"/>
              <w:rPr>
                <w:sz w:val="28"/>
                <w:szCs w:val="28"/>
                <w:lang w:val="uk-UA"/>
              </w:rPr>
            </w:pPr>
          </w:p>
        </w:tc>
      </w:tr>
      <w:tr w:rsidR="00BC0DD1" w:rsidRPr="00E44DC1" w14:paraId="7683CE38" w14:textId="77777777" w:rsidTr="00A30753">
        <w:trPr>
          <w:gridAfter w:val="1"/>
          <w:wAfter w:w="9" w:type="dxa"/>
        </w:trPr>
        <w:tc>
          <w:tcPr>
            <w:tcW w:w="10372" w:type="dxa"/>
            <w:gridSpan w:val="13"/>
          </w:tcPr>
          <w:p w14:paraId="33FF356F" w14:textId="77777777" w:rsidR="00BC0DD1" w:rsidRPr="00E44DC1" w:rsidRDefault="00BC0DD1" w:rsidP="004E010B">
            <w:pPr>
              <w:jc w:val="both"/>
              <w:rPr>
                <w:b/>
                <w:bCs/>
                <w:sz w:val="28"/>
                <w:szCs w:val="28"/>
                <w:lang w:val="uk-UA"/>
              </w:rPr>
            </w:pPr>
            <w:r w:rsidRPr="00E44DC1">
              <w:rPr>
                <w:b/>
                <w:bCs/>
                <w:sz w:val="28"/>
                <w:szCs w:val="28"/>
                <w:lang w:val="uk-UA"/>
              </w:rPr>
              <w:t>Розділ 2. Особливості дипломатії та медіації в сучасних умовах</w:t>
            </w:r>
          </w:p>
          <w:p w14:paraId="7C62D49F" w14:textId="77777777" w:rsidR="00BC0DD1" w:rsidRPr="00E44DC1" w:rsidRDefault="00BC0DD1" w:rsidP="004E010B">
            <w:pPr>
              <w:jc w:val="both"/>
              <w:rPr>
                <w:sz w:val="28"/>
                <w:szCs w:val="28"/>
                <w:lang w:val="uk-UA"/>
              </w:rPr>
            </w:pPr>
          </w:p>
        </w:tc>
      </w:tr>
      <w:tr w:rsidR="007F7A7C" w:rsidRPr="00E44DC1" w14:paraId="4467776A" w14:textId="77777777" w:rsidTr="00515631">
        <w:trPr>
          <w:gridAfter w:val="1"/>
          <w:wAfter w:w="9" w:type="dxa"/>
        </w:trPr>
        <w:tc>
          <w:tcPr>
            <w:tcW w:w="3261" w:type="dxa"/>
          </w:tcPr>
          <w:p w14:paraId="30B12859" w14:textId="66D9660F" w:rsidR="007F7A7C" w:rsidRPr="00E44DC1" w:rsidRDefault="00830596" w:rsidP="004E010B">
            <w:pPr>
              <w:jc w:val="both"/>
              <w:rPr>
                <w:sz w:val="28"/>
                <w:szCs w:val="28"/>
                <w:lang w:val="uk-UA"/>
              </w:rPr>
            </w:pPr>
            <w:r w:rsidRPr="00E44DC1">
              <w:rPr>
                <w:sz w:val="28"/>
                <w:szCs w:val="28"/>
                <w:lang w:val="uk-UA"/>
              </w:rPr>
              <w:t xml:space="preserve">Тема 4. Медіація у міжнародних відносинах </w:t>
            </w:r>
          </w:p>
        </w:tc>
        <w:tc>
          <w:tcPr>
            <w:tcW w:w="709" w:type="dxa"/>
          </w:tcPr>
          <w:p w14:paraId="1765A751" w14:textId="38D7CCF7" w:rsidR="007F7A7C" w:rsidRPr="00E44DC1" w:rsidRDefault="00AE13EE" w:rsidP="004E010B">
            <w:pPr>
              <w:jc w:val="both"/>
              <w:rPr>
                <w:sz w:val="28"/>
                <w:szCs w:val="28"/>
                <w:lang w:val="uk-UA"/>
              </w:rPr>
            </w:pPr>
            <w:r w:rsidRPr="00E44DC1">
              <w:rPr>
                <w:sz w:val="28"/>
                <w:szCs w:val="28"/>
                <w:lang w:val="uk-UA"/>
              </w:rPr>
              <w:t>10</w:t>
            </w:r>
          </w:p>
        </w:tc>
        <w:tc>
          <w:tcPr>
            <w:tcW w:w="385" w:type="dxa"/>
          </w:tcPr>
          <w:p w14:paraId="31D07EC1" w14:textId="2BEDF3C6" w:rsidR="007F7A7C" w:rsidRPr="00E44DC1" w:rsidRDefault="007F7A7C" w:rsidP="004E010B">
            <w:pPr>
              <w:jc w:val="both"/>
              <w:rPr>
                <w:sz w:val="28"/>
                <w:szCs w:val="28"/>
                <w:lang w:val="uk-UA"/>
              </w:rPr>
            </w:pPr>
            <w:r w:rsidRPr="00E44DC1">
              <w:rPr>
                <w:sz w:val="28"/>
                <w:szCs w:val="28"/>
                <w:lang w:val="uk-UA"/>
              </w:rPr>
              <w:t>2</w:t>
            </w:r>
          </w:p>
        </w:tc>
        <w:tc>
          <w:tcPr>
            <w:tcW w:w="465" w:type="dxa"/>
          </w:tcPr>
          <w:p w14:paraId="269B9206" w14:textId="5D6F3827" w:rsidR="007F7A7C" w:rsidRPr="00E44DC1" w:rsidRDefault="007F7A7C" w:rsidP="004E010B">
            <w:pPr>
              <w:jc w:val="both"/>
              <w:rPr>
                <w:sz w:val="28"/>
                <w:szCs w:val="28"/>
                <w:lang w:val="uk-UA"/>
              </w:rPr>
            </w:pPr>
            <w:r w:rsidRPr="00E44DC1">
              <w:rPr>
                <w:sz w:val="28"/>
                <w:szCs w:val="28"/>
                <w:lang w:val="uk-UA"/>
              </w:rPr>
              <w:t>2</w:t>
            </w:r>
          </w:p>
        </w:tc>
        <w:tc>
          <w:tcPr>
            <w:tcW w:w="625" w:type="dxa"/>
          </w:tcPr>
          <w:p w14:paraId="393DB6D6" w14:textId="77777777" w:rsidR="007F7A7C" w:rsidRPr="00E44DC1" w:rsidRDefault="007F7A7C" w:rsidP="004E010B">
            <w:pPr>
              <w:jc w:val="both"/>
              <w:rPr>
                <w:sz w:val="28"/>
                <w:szCs w:val="28"/>
                <w:lang w:val="uk-UA"/>
              </w:rPr>
            </w:pPr>
          </w:p>
        </w:tc>
        <w:tc>
          <w:tcPr>
            <w:tcW w:w="594" w:type="dxa"/>
          </w:tcPr>
          <w:p w14:paraId="0F9C1499" w14:textId="77777777" w:rsidR="007F7A7C" w:rsidRPr="00E44DC1" w:rsidRDefault="007F7A7C" w:rsidP="004E010B">
            <w:pPr>
              <w:jc w:val="both"/>
              <w:rPr>
                <w:sz w:val="28"/>
                <w:szCs w:val="28"/>
                <w:lang w:val="uk-UA"/>
              </w:rPr>
            </w:pPr>
          </w:p>
        </w:tc>
        <w:tc>
          <w:tcPr>
            <w:tcW w:w="653" w:type="dxa"/>
          </w:tcPr>
          <w:p w14:paraId="71CEF7CA" w14:textId="3C2EC9B2" w:rsidR="007F7A7C" w:rsidRPr="00E44DC1" w:rsidRDefault="00AE13EE" w:rsidP="004E010B">
            <w:pPr>
              <w:jc w:val="both"/>
              <w:rPr>
                <w:sz w:val="28"/>
                <w:szCs w:val="28"/>
                <w:lang w:val="uk-UA"/>
              </w:rPr>
            </w:pPr>
            <w:r w:rsidRPr="00E44DC1">
              <w:rPr>
                <w:sz w:val="28"/>
                <w:szCs w:val="28"/>
                <w:lang w:val="uk-UA"/>
              </w:rPr>
              <w:t>6</w:t>
            </w:r>
          </w:p>
        </w:tc>
        <w:tc>
          <w:tcPr>
            <w:tcW w:w="891" w:type="dxa"/>
          </w:tcPr>
          <w:p w14:paraId="2C04E1CB" w14:textId="77777777" w:rsidR="007F7A7C" w:rsidRPr="00E44DC1" w:rsidRDefault="007F7A7C" w:rsidP="004E010B">
            <w:pPr>
              <w:jc w:val="both"/>
              <w:rPr>
                <w:sz w:val="28"/>
                <w:szCs w:val="28"/>
                <w:lang w:val="uk-UA"/>
              </w:rPr>
            </w:pPr>
          </w:p>
        </w:tc>
        <w:tc>
          <w:tcPr>
            <w:tcW w:w="336" w:type="dxa"/>
          </w:tcPr>
          <w:p w14:paraId="5256E151" w14:textId="77777777" w:rsidR="007F7A7C" w:rsidRPr="00E44DC1" w:rsidRDefault="007F7A7C" w:rsidP="004E010B">
            <w:pPr>
              <w:jc w:val="both"/>
              <w:rPr>
                <w:sz w:val="28"/>
                <w:szCs w:val="28"/>
                <w:lang w:val="uk-UA"/>
              </w:rPr>
            </w:pPr>
          </w:p>
        </w:tc>
        <w:tc>
          <w:tcPr>
            <w:tcW w:w="587" w:type="dxa"/>
          </w:tcPr>
          <w:p w14:paraId="6A0EBF95" w14:textId="77777777" w:rsidR="007F7A7C" w:rsidRPr="00E44DC1" w:rsidRDefault="007F7A7C" w:rsidP="004E010B">
            <w:pPr>
              <w:jc w:val="both"/>
              <w:rPr>
                <w:sz w:val="28"/>
                <w:szCs w:val="28"/>
                <w:lang w:val="uk-UA"/>
              </w:rPr>
            </w:pPr>
          </w:p>
        </w:tc>
        <w:tc>
          <w:tcPr>
            <w:tcW w:w="625" w:type="dxa"/>
          </w:tcPr>
          <w:p w14:paraId="52D8AB31" w14:textId="77777777" w:rsidR="007F7A7C" w:rsidRPr="00E44DC1" w:rsidRDefault="007F7A7C" w:rsidP="004E010B">
            <w:pPr>
              <w:jc w:val="both"/>
              <w:rPr>
                <w:sz w:val="28"/>
                <w:szCs w:val="28"/>
                <w:lang w:val="uk-UA"/>
              </w:rPr>
            </w:pPr>
          </w:p>
        </w:tc>
        <w:tc>
          <w:tcPr>
            <w:tcW w:w="594" w:type="dxa"/>
          </w:tcPr>
          <w:p w14:paraId="5D2C5E80" w14:textId="77777777" w:rsidR="007F7A7C" w:rsidRPr="00E44DC1" w:rsidRDefault="007F7A7C" w:rsidP="004E010B">
            <w:pPr>
              <w:jc w:val="both"/>
              <w:rPr>
                <w:sz w:val="28"/>
                <w:szCs w:val="28"/>
                <w:lang w:val="uk-UA"/>
              </w:rPr>
            </w:pPr>
          </w:p>
        </w:tc>
        <w:tc>
          <w:tcPr>
            <w:tcW w:w="647" w:type="dxa"/>
          </w:tcPr>
          <w:p w14:paraId="0A323D54" w14:textId="77777777" w:rsidR="007F7A7C" w:rsidRPr="00E44DC1" w:rsidRDefault="007F7A7C" w:rsidP="004E010B">
            <w:pPr>
              <w:jc w:val="both"/>
              <w:rPr>
                <w:sz w:val="28"/>
                <w:szCs w:val="28"/>
                <w:lang w:val="uk-UA"/>
              </w:rPr>
            </w:pPr>
          </w:p>
        </w:tc>
      </w:tr>
      <w:tr w:rsidR="00515631" w:rsidRPr="00E44DC1" w14:paraId="272694F0" w14:textId="77777777" w:rsidTr="00515631">
        <w:trPr>
          <w:gridAfter w:val="1"/>
          <w:wAfter w:w="9" w:type="dxa"/>
        </w:trPr>
        <w:tc>
          <w:tcPr>
            <w:tcW w:w="3261" w:type="dxa"/>
          </w:tcPr>
          <w:p w14:paraId="3B21A044" w14:textId="1B9B7C2B" w:rsidR="00515631" w:rsidRPr="00E44DC1" w:rsidRDefault="00515631" w:rsidP="004E010B">
            <w:pPr>
              <w:jc w:val="both"/>
              <w:rPr>
                <w:sz w:val="28"/>
                <w:szCs w:val="28"/>
                <w:lang w:val="uk-UA"/>
              </w:rPr>
            </w:pPr>
            <w:r w:rsidRPr="00E44DC1">
              <w:rPr>
                <w:sz w:val="28"/>
                <w:szCs w:val="28"/>
                <w:lang w:val="uk-UA"/>
              </w:rPr>
              <w:t>Тема 5. Ролі медіатора у міжнародних відносинах</w:t>
            </w:r>
          </w:p>
        </w:tc>
        <w:tc>
          <w:tcPr>
            <w:tcW w:w="709" w:type="dxa"/>
          </w:tcPr>
          <w:p w14:paraId="140E345C" w14:textId="08C0373C" w:rsidR="00515631" w:rsidRPr="00E44DC1" w:rsidRDefault="00AE13EE" w:rsidP="004E010B">
            <w:pPr>
              <w:jc w:val="both"/>
              <w:rPr>
                <w:sz w:val="28"/>
                <w:szCs w:val="28"/>
                <w:lang w:val="uk-UA"/>
              </w:rPr>
            </w:pPr>
            <w:r w:rsidRPr="00E44DC1">
              <w:rPr>
                <w:sz w:val="28"/>
                <w:szCs w:val="28"/>
                <w:lang w:val="uk-UA"/>
              </w:rPr>
              <w:t>10</w:t>
            </w:r>
          </w:p>
        </w:tc>
        <w:tc>
          <w:tcPr>
            <w:tcW w:w="385" w:type="dxa"/>
          </w:tcPr>
          <w:p w14:paraId="7FFB7739" w14:textId="21A306B4" w:rsidR="00515631" w:rsidRPr="00E44DC1" w:rsidRDefault="00515631" w:rsidP="004E010B">
            <w:pPr>
              <w:jc w:val="both"/>
              <w:rPr>
                <w:sz w:val="28"/>
                <w:szCs w:val="28"/>
                <w:lang w:val="uk-UA"/>
              </w:rPr>
            </w:pPr>
            <w:r w:rsidRPr="00E44DC1">
              <w:rPr>
                <w:sz w:val="28"/>
                <w:szCs w:val="28"/>
                <w:lang w:val="uk-UA"/>
              </w:rPr>
              <w:t>2</w:t>
            </w:r>
          </w:p>
        </w:tc>
        <w:tc>
          <w:tcPr>
            <w:tcW w:w="465" w:type="dxa"/>
          </w:tcPr>
          <w:p w14:paraId="6D19C2AF" w14:textId="0644E1EA" w:rsidR="00515631" w:rsidRPr="00E44DC1" w:rsidRDefault="00515631" w:rsidP="004E010B">
            <w:pPr>
              <w:jc w:val="both"/>
              <w:rPr>
                <w:sz w:val="28"/>
                <w:szCs w:val="28"/>
                <w:lang w:val="uk-UA"/>
              </w:rPr>
            </w:pPr>
            <w:r w:rsidRPr="00E44DC1">
              <w:rPr>
                <w:sz w:val="28"/>
                <w:szCs w:val="28"/>
                <w:lang w:val="uk-UA"/>
              </w:rPr>
              <w:t>2</w:t>
            </w:r>
          </w:p>
        </w:tc>
        <w:tc>
          <w:tcPr>
            <w:tcW w:w="625" w:type="dxa"/>
          </w:tcPr>
          <w:p w14:paraId="104EB2E1" w14:textId="77777777" w:rsidR="00515631" w:rsidRPr="00E44DC1" w:rsidRDefault="00515631" w:rsidP="004E010B">
            <w:pPr>
              <w:jc w:val="both"/>
              <w:rPr>
                <w:sz w:val="28"/>
                <w:szCs w:val="28"/>
                <w:lang w:val="uk-UA"/>
              </w:rPr>
            </w:pPr>
          </w:p>
        </w:tc>
        <w:tc>
          <w:tcPr>
            <w:tcW w:w="594" w:type="dxa"/>
          </w:tcPr>
          <w:p w14:paraId="36312C98" w14:textId="77777777" w:rsidR="00515631" w:rsidRPr="00E44DC1" w:rsidRDefault="00515631" w:rsidP="004E010B">
            <w:pPr>
              <w:jc w:val="both"/>
              <w:rPr>
                <w:sz w:val="28"/>
                <w:szCs w:val="28"/>
                <w:lang w:val="uk-UA"/>
              </w:rPr>
            </w:pPr>
          </w:p>
        </w:tc>
        <w:tc>
          <w:tcPr>
            <w:tcW w:w="653" w:type="dxa"/>
          </w:tcPr>
          <w:p w14:paraId="1788884E" w14:textId="69FC85BB" w:rsidR="00515631" w:rsidRPr="00E44DC1" w:rsidRDefault="00AE13EE" w:rsidP="004E010B">
            <w:pPr>
              <w:jc w:val="both"/>
              <w:rPr>
                <w:sz w:val="28"/>
                <w:szCs w:val="28"/>
                <w:lang w:val="uk-UA"/>
              </w:rPr>
            </w:pPr>
            <w:r w:rsidRPr="00E44DC1">
              <w:rPr>
                <w:sz w:val="28"/>
                <w:szCs w:val="28"/>
                <w:lang w:val="uk-UA"/>
              </w:rPr>
              <w:t>6</w:t>
            </w:r>
          </w:p>
        </w:tc>
        <w:tc>
          <w:tcPr>
            <w:tcW w:w="891" w:type="dxa"/>
          </w:tcPr>
          <w:p w14:paraId="6BE1DDF1" w14:textId="77777777" w:rsidR="00515631" w:rsidRPr="00E44DC1" w:rsidRDefault="00515631" w:rsidP="004E010B">
            <w:pPr>
              <w:jc w:val="both"/>
              <w:rPr>
                <w:sz w:val="28"/>
                <w:szCs w:val="28"/>
                <w:lang w:val="uk-UA"/>
              </w:rPr>
            </w:pPr>
          </w:p>
        </w:tc>
        <w:tc>
          <w:tcPr>
            <w:tcW w:w="336" w:type="dxa"/>
          </w:tcPr>
          <w:p w14:paraId="530C5CF0" w14:textId="77777777" w:rsidR="00515631" w:rsidRPr="00E44DC1" w:rsidRDefault="00515631" w:rsidP="004E010B">
            <w:pPr>
              <w:jc w:val="both"/>
              <w:rPr>
                <w:sz w:val="28"/>
                <w:szCs w:val="28"/>
                <w:lang w:val="uk-UA"/>
              </w:rPr>
            </w:pPr>
          </w:p>
        </w:tc>
        <w:tc>
          <w:tcPr>
            <w:tcW w:w="587" w:type="dxa"/>
          </w:tcPr>
          <w:p w14:paraId="1C563CBB" w14:textId="77777777" w:rsidR="00515631" w:rsidRPr="00E44DC1" w:rsidRDefault="00515631" w:rsidP="004E010B">
            <w:pPr>
              <w:jc w:val="both"/>
              <w:rPr>
                <w:sz w:val="28"/>
                <w:szCs w:val="28"/>
                <w:lang w:val="uk-UA"/>
              </w:rPr>
            </w:pPr>
          </w:p>
        </w:tc>
        <w:tc>
          <w:tcPr>
            <w:tcW w:w="625" w:type="dxa"/>
          </w:tcPr>
          <w:p w14:paraId="336487BC" w14:textId="77777777" w:rsidR="00515631" w:rsidRPr="00E44DC1" w:rsidRDefault="00515631" w:rsidP="004E010B">
            <w:pPr>
              <w:jc w:val="both"/>
              <w:rPr>
                <w:sz w:val="28"/>
                <w:szCs w:val="28"/>
                <w:lang w:val="uk-UA"/>
              </w:rPr>
            </w:pPr>
          </w:p>
        </w:tc>
        <w:tc>
          <w:tcPr>
            <w:tcW w:w="594" w:type="dxa"/>
          </w:tcPr>
          <w:p w14:paraId="32B7FACF" w14:textId="77777777" w:rsidR="00515631" w:rsidRPr="00E44DC1" w:rsidRDefault="00515631" w:rsidP="004E010B">
            <w:pPr>
              <w:jc w:val="both"/>
              <w:rPr>
                <w:sz w:val="28"/>
                <w:szCs w:val="28"/>
                <w:lang w:val="uk-UA"/>
              </w:rPr>
            </w:pPr>
          </w:p>
        </w:tc>
        <w:tc>
          <w:tcPr>
            <w:tcW w:w="647" w:type="dxa"/>
          </w:tcPr>
          <w:p w14:paraId="571DA3ED" w14:textId="77777777" w:rsidR="00515631" w:rsidRPr="00E44DC1" w:rsidRDefault="00515631" w:rsidP="004E010B">
            <w:pPr>
              <w:jc w:val="both"/>
              <w:rPr>
                <w:sz w:val="28"/>
                <w:szCs w:val="28"/>
                <w:lang w:val="uk-UA"/>
              </w:rPr>
            </w:pPr>
          </w:p>
        </w:tc>
      </w:tr>
      <w:tr w:rsidR="007F7A7C" w:rsidRPr="00E44DC1" w14:paraId="1F6B5A42" w14:textId="77777777" w:rsidTr="00515631">
        <w:trPr>
          <w:gridAfter w:val="1"/>
          <w:wAfter w:w="9" w:type="dxa"/>
        </w:trPr>
        <w:tc>
          <w:tcPr>
            <w:tcW w:w="3261" w:type="dxa"/>
          </w:tcPr>
          <w:p w14:paraId="78399332" w14:textId="72462DBB" w:rsidR="007F7A7C" w:rsidRPr="00E44DC1" w:rsidRDefault="00515631" w:rsidP="004E010B">
            <w:pPr>
              <w:jc w:val="both"/>
              <w:rPr>
                <w:sz w:val="28"/>
                <w:szCs w:val="28"/>
                <w:lang w:val="uk-UA"/>
              </w:rPr>
            </w:pPr>
            <w:r w:rsidRPr="00E44DC1">
              <w:rPr>
                <w:sz w:val="28"/>
                <w:szCs w:val="28"/>
                <w:lang w:val="uk-UA"/>
              </w:rPr>
              <w:t>Тема 6. Дипломатичний протокол та етикет</w:t>
            </w:r>
          </w:p>
        </w:tc>
        <w:tc>
          <w:tcPr>
            <w:tcW w:w="709" w:type="dxa"/>
          </w:tcPr>
          <w:p w14:paraId="53D0EB82" w14:textId="7A12931E" w:rsidR="007F7A7C" w:rsidRPr="00E44DC1" w:rsidRDefault="00AE13EE" w:rsidP="004E010B">
            <w:pPr>
              <w:jc w:val="both"/>
              <w:rPr>
                <w:sz w:val="28"/>
                <w:szCs w:val="28"/>
                <w:lang w:val="uk-UA"/>
              </w:rPr>
            </w:pPr>
            <w:r w:rsidRPr="00E44DC1">
              <w:rPr>
                <w:sz w:val="28"/>
                <w:szCs w:val="28"/>
                <w:lang w:val="uk-UA"/>
              </w:rPr>
              <w:t>10</w:t>
            </w:r>
          </w:p>
        </w:tc>
        <w:tc>
          <w:tcPr>
            <w:tcW w:w="385" w:type="dxa"/>
          </w:tcPr>
          <w:p w14:paraId="10E7CE4B" w14:textId="62ADC2F4" w:rsidR="007F7A7C" w:rsidRPr="00E44DC1" w:rsidRDefault="007F7A7C" w:rsidP="004E010B">
            <w:pPr>
              <w:jc w:val="both"/>
              <w:rPr>
                <w:sz w:val="28"/>
                <w:szCs w:val="28"/>
                <w:lang w:val="uk-UA"/>
              </w:rPr>
            </w:pPr>
            <w:r w:rsidRPr="00E44DC1">
              <w:rPr>
                <w:sz w:val="28"/>
                <w:szCs w:val="28"/>
                <w:lang w:val="uk-UA"/>
              </w:rPr>
              <w:t>2</w:t>
            </w:r>
          </w:p>
        </w:tc>
        <w:tc>
          <w:tcPr>
            <w:tcW w:w="465" w:type="dxa"/>
          </w:tcPr>
          <w:p w14:paraId="27E1D496" w14:textId="0ECA297B" w:rsidR="007F7A7C" w:rsidRPr="00E44DC1" w:rsidRDefault="007F7A7C" w:rsidP="004E010B">
            <w:pPr>
              <w:jc w:val="both"/>
              <w:rPr>
                <w:sz w:val="28"/>
                <w:szCs w:val="28"/>
                <w:lang w:val="uk-UA"/>
              </w:rPr>
            </w:pPr>
            <w:r w:rsidRPr="00E44DC1">
              <w:rPr>
                <w:sz w:val="28"/>
                <w:szCs w:val="28"/>
                <w:lang w:val="uk-UA"/>
              </w:rPr>
              <w:t>2</w:t>
            </w:r>
          </w:p>
        </w:tc>
        <w:tc>
          <w:tcPr>
            <w:tcW w:w="625" w:type="dxa"/>
          </w:tcPr>
          <w:p w14:paraId="1DA540F5" w14:textId="77777777" w:rsidR="007F7A7C" w:rsidRPr="00E44DC1" w:rsidRDefault="007F7A7C" w:rsidP="004E010B">
            <w:pPr>
              <w:jc w:val="both"/>
              <w:rPr>
                <w:sz w:val="28"/>
                <w:szCs w:val="28"/>
                <w:lang w:val="uk-UA"/>
              </w:rPr>
            </w:pPr>
          </w:p>
        </w:tc>
        <w:tc>
          <w:tcPr>
            <w:tcW w:w="594" w:type="dxa"/>
          </w:tcPr>
          <w:p w14:paraId="67B9AEE6" w14:textId="77777777" w:rsidR="007F7A7C" w:rsidRPr="00E44DC1" w:rsidRDefault="007F7A7C" w:rsidP="004E010B">
            <w:pPr>
              <w:jc w:val="both"/>
              <w:rPr>
                <w:sz w:val="28"/>
                <w:szCs w:val="28"/>
                <w:lang w:val="uk-UA"/>
              </w:rPr>
            </w:pPr>
          </w:p>
        </w:tc>
        <w:tc>
          <w:tcPr>
            <w:tcW w:w="653" w:type="dxa"/>
          </w:tcPr>
          <w:p w14:paraId="59779AB9" w14:textId="17A34F7F" w:rsidR="007F7A7C" w:rsidRPr="00E44DC1" w:rsidRDefault="00AE13EE" w:rsidP="004E010B">
            <w:pPr>
              <w:jc w:val="both"/>
              <w:rPr>
                <w:sz w:val="28"/>
                <w:szCs w:val="28"/>
                <w:lang w:val="uk-UA"/>
              </w:rPr>
            </w:pPr>
            <w:r w:rsidRPr="00E44DC1">
              <w:rPr>
                <w:sz w:val="28"/>
                <w:szCs w:val="28"/>
                <w:lang w:val="uk-UA"/>
              </w:rPr>
              <w:t>6</w:t>
            </w:r>
          </w:p>
        </w:tc>
        <w:tc>
          <w:tcPr>
            <w:tcW w:w="891" w:type="dxa"/>
          </w:tcPr>
          <w:p w14:paraId="5C779DFF" w14:textId="77777777" w:rsidR="007F7A7C" w:rsidRPr="00E44DC1" w:rsidRDefault="007F7A7C" w:rsidP="004E010B">
            <w:pPr>
              <w:jc w:val="both"/>
              <w:rPr>
                <w:sz w:val="28"/>
                <w:szCs w:val="28"/>
                <w:lang w:val="uk-UA"/>
              </w:rPr>
            </w:pPr>
          </w:p>
        </w:tc>
        <w:tc>
          <w:tcPr>
            <w:tcW w:w="336" w:type="dxa"/>
          </w:tcPr>
          <w:p w14:paraId="73F523F6" w14:textId="77777777" w:rsidR="007F7A7C" w:rsidRPr="00E44DC1" w:rsidRDefault="007F7A7C" w:rsidP="004E010B">
            <w:pPr>
              <w:jc w:val="both"/>
              <w:rPr>
                <w:sz w:val="28"/>
                <w:szCs w:val="28"/>
                <w:lang w:val="uk-UA"/>
              </w:rPr>
            </w:pPr>
          </w:p>
        </w:tc>
        <w:tc>
          <w:tcPr>
            <w:tcW w:w="587" w:type="dxa"/>
          </w:tcPr>
          <w:p w14:paraId="1E719CE4" w14:textId="77777777" w:rsidR="007F7A7C" w:rsidRPr="00E44DC1" w:rsidRDefault="007F7A7C" w:rsidP="004E010B">
            <w:pPr>
              <w:jc w:val="both"/>
              <w:rPr>
                <w:sz w:val="28"/>
                <w:szCs w:val="28"/>
                <w:lang w:val="uk-UA"/>
              </w:rPr>
            </w:pPr>
          </w:p>
        </w:tc>
        <w:tc>
          <w:tcPr>
            <w:tcW w:w="625" w:type="dxa"/>
          </w:tcPr>
          <w:p w14:paraId="079C8882" w14:textId="77777777" w:rsidR="007F7A7C" w:rsidRPr="00E44DC1" w:rsidRDefault="007F7A7C" w:rsidP="004E010B">
            <w:pPr>
              <w:jc w:val="both"/>
              <w:rPr>
                <w:sz w:val="28"/>
                <w:szCs w:val="28"/>
                <w:lang w:val="uk-UA"/>
              </w:rPr>
            </w:pPr>
          </w:p>
        </w:tc>
        <w:tc>
          <w:tcPr>
            <w:tcW w:w="594" w:type="dxa"/>
          </w:tcPr>
          <w:p w14:paraId="1B2DA71D" w14:textId="77777777" w:rsidR="007F7A7C" w:rsidRPr="00E44DC1" w:rsidRDefault="007F7A7C" w:rsidP="004E010B">
            <w:pPr>
              <w:jc w:val="both"/>
              <w:rPr>
                <w:sz w:val="28"/>
                <w:szCs w:val="28"/>
                <w:lang w:val="uk-UA"/>
              </w:rPr>
            </w:pPr>
          </w:p>
        </w:tc>
        <w:tc>
          <w:tcPr>
            <w:tcW w:w="647" w:type="dxa"/>
          </w:tcPr>
          <w:p w14:paraId="4170CCBE" w14:textId="77777777" w:rsidR="007F7A7C" w:rsidRPr="00E44DC1" w:rsidRDefault="007F7A7C" w:rsidP="004E010B">
            <w:pPr>
              <w:jc w:val="both"/>
              <w:rPr>
                <w:sz w:val="28"/>
                <w:szCs w:val="28"/>
                <w:lang w:val="uk-UA"/>
              </w:rPr>
            </w:pPr>
          </w:p>
        </w:tc>
      </w:tr>
      <w:tr w:rsidR="007F7A7C" w:rsidRPr="00E44DC1" w14:paraId="57CC0EBB" w14:textId="77777777" w:rsidTr="00515631">
        <w:trPr>
          <w:gridAfter w:val="1"/>
          <w:wAfter w:w="9" w:type="dxa"/>
        </w:trPr>
        <w:tc>
          <w:tcPr>
            <w:tcW w:w="3261" w:type="dxa"/>
          </w:tcPr>
          <w:p w14:paraId="1BF56F99" w14:textId="438264FF" w:rsidR="007F7A7C" w:rsidRPr="00E44DC1" w:rsidRDefault="00515631" w:rsidP="004E010B">
            <w:pPr>
              <w:jc w:val="both"/>
              <w:rPr>
                <w:sz w:val="28"/>
                <w:szCs w:val="28"/>
                <w:lang w:val="uk-UA"/>
              </w:rPr>
            </w:pPr>
            <w:r w:rsidRPr="00E44DC1">
              <w:rPr>
                <w:sz w:val="28"/>
                <w:szCs w:val="28"/>
                <w:lang w:val="uk-UA"/>
              </w:rPr>
              <w:t>Тема 7. Сучасні виклики дипломатії: війни, конфлікти, нові медіа</w:t>
            </w:r>
          </w:p>
        </w:tc>
        <w:tc>
          <w:tcPr>
            <w:tcW w:w="709" w:type="dxa"/>
          </w:tcPr>
          <w:p w14:paraId="31C70BA9" w14:textId="435CDC79" w:rsidR="007F7A7C" w:rsidRPr="00E44DC1" w:rsidRDefault="00AE13EE" w:rsidP="004E010B">
            <w:pPr>
              <w:jc w:val="both"/>
              <w:rPr>
                <w:sz w:val="28"/>
                <w:szCs w:val="28"/>
                <w:lang w:val="uk-UA"/>
              </w:rPr>
            </w:pPr>
            <w:r w:rsidRPr="00E44DC1">
              <w:rPr>
                <w:sz w:val="28"/>
                <w:szCs w:val="28"/>
                <w:lang w:val="uk-UA"/>
              </w:rPr>
              <w:t>10</w:t>
            </w:r>
          </w:p>
        </w:tc>
        <w:tc>
          <w:tcPr>
            <w:tcW w:w="385" w:type="dxa"/>
          </w:tcPr>
          <w:p w14:paraId="3C172C62" w14:textId="3F1CE42E" w:rsidR="007F7A7C" w:rsidRPr="00E44DC1" w:rsidRDefault="007F7A7C" w:rsidP="004E010B">
            <w:pPr>
              <w:jc w:val="both"/>
              <w:rPr>
                <w:sz w:val="28"/>
                <w:szCs w:val="28"/>
                <w:lang w:val="uk-UA"/>
              </w:rPr>
            </w:pPr>
            <w:r w:rsidRPr="00E44DC1">
              <w:rPr>
                <w:sz w:val="28"/>
                <w:szCs w:val="28"/>
                <w:lang w:val="uk-UA"/>
              </w:rPr>
              <w:t>2</w:t>
            </w:r>
          </w:p>
        </w:tc>
        <w:tc>
          <w:tcPr>
            <w:tcW w:w="465" w:type="dxa"/>
          </w:tcPr>
          <w:p w14:paraId="600E8B35" w14:textId="7CA60A14" w:rsidR="007F7A7C" w:rsidRPr="00E44DC1" w:rsidRDefault="007F7A7C" w:rsidP="004E010B">
            <w:pPr>
              <w:jc w:val="both"/>
              <w:rPr>
                <w:sz w:val="28"/>
                <w:szCs w:val="28"/>
                <w:lang w:val="uk-UA"/>
              </w:rPr>
            </w:pPr>
            <w:r w:rsidRPr="00E44DC1">
              <w:rPr>
                <w:sz w:val="28"/>
                <w:szCs w:val="28"/>
                <w:lang w:val="uk-UA"/>
              </w:rPr>
              <w:t>2</w:t>
            </w:r>
          </w:p>
        </w:tc>
        <w:tc>
          <w:tcPr>
            <w:tcW w:w="625" w:type="dxa"/>
          </w:tcPr>
          <w:p w14:paraId="28FF67C4" w14:textId="77777777" w:rsidR="007F7A7C" w:rsidRPr="00E44DC1" w:rsidRDefault="007F7A7C" w:rsidP="004E010B">
            <w:pPr>
              <w:jc w:val="both"/>
              <w:rPr>
                <w:sz w:val="28"/>
                <w:szCs w:val="28"/>
                <w:lang w:val="uk-UA"/>
              </w:rPr>
            </w:pPr>
          </w:p>
        </w:tc>
        <w:tc>
          <w:tcPr>
            <w:tcW w:w="594" w:type="dxa"/>
          </w:tcPr>
          <w:p w14:paraId="693C992D" w14:textId="77777777" w:rsidR="007F7A7C" w:rsidRPr="00E44DC1" w:rsidRDefault="007F7A7C" w:rsidP="004E010B">
            <w:pPr>
              <w:jc w:val="both"/>
              <w:rPr>
                <w:sz w:val="28"/>
                <w:szCs w:val="28"/>
                <w:lang w:val="uk-UA"/>
              </w:rPr>
            </w:pPr>
          </w:p>
        </w:tc>
        <w:tc>
          <w:tcPr>
            <w:tcW w:w="653" w:type="dxa"/>
          </w:tcPr>
          <w:p w14:paraId="54CD3E6B" w14:textId="6F2D7893" w:rsidR="007F7A7C" w:rsidRPr="00E44DC1" w:rsidRDefault="00AE13EE" w:rsidP="004E010B">
            <w:pPr>
              <w:jc w:val="both"/>
              <w:rPr>
                <w:sz w:val="28"/>
                <w:szCs w:val="28"/>
                <w:lang w:val="uk-UA"/>
              </w:rPr>
            </w:pPr>
            <w:r w:rsidRPr="00E44DC1">
              <w:rPr>
                <w:sz w:val="28"/>
                <w:szCs w:val="28"/>
                <w:lang w:val="uk-UA"/>
              </w:rPr>
              <w:t>6</w:t>
            </w:r>
          </w:p>
        </w:tc>
        <w:tc>
          <w:tcPr>
            <w:tcW w:w="891" w:type="dxa"/>
          </w:tcPr>
          <w:p w14:paraId="60E07E5D" w14:textId="77777777" w:rsidR="007F7A7C" w:rsidRPr="00E44DC1" w:rsidRDefault="007F7A7C" w:rsidP="004E010B">
            <w:pPr>
              <w:jc w:val="both"/>
              <w:rPr>
                <w:sz w:val="28"/>
                <w:szCs w:val="28"/>
                <w:lang w:val="uk-UA"/>
              </w:rPr>
            </w:pPr>
          </w:p>
        </w:tc>
        <w:tc>
          <w:tcPr>
            <w:tcW w:w="336" w:type="dxa"/>
          </w:tcPr>
          <w:p w14:paraId="1F5C9A6B" w14:textId="77777777" w:rsidR="007F7A7C" w:rsidRPr="00E44DC1" w:rsidRDefault="007F7A7C" w:rsidP="004E010B">
            <w:pPr>
              <w:jc w:val="both"/>
              <w:rPr>
                <w:sz w:val="28"/>
                <w:szCs w:val="28"/>
                <w:lang w:val="uk-UA"/>
              </w:rPr>
            </w:pPr>
          </w:p>
        </w:tc>
        <w:tc>
          <w:tcPr>
            <w:tcW w:w="587" w:type="dxa"/>
          </w:tcPr>
          <w:p w14:paraId="3E9CAC2D" w14:textId="77777777" w:rsidR="007F7A7C" w:rsidRPr="00E44DC1" w:rsidRDefault="007F7A7C" w:rsidP="004E010B">
            <w:pPr>
              <w:jc w:val="both"/>
              <w:rPr>
                <w:sz w:val="28"/>
                <w:szCs w:val="28"/>
                <w:lang w:val="uk-UA"/>
              </w:rPr>
            </w:pPr>
          </w:p>
        </w:tc>
        <w:tc>
          <w:tcPr>
            <w:tcW w:w="625" w:type="dxa"/>
          </w:tcPr>
          <w:p w14:paraId="1B8601C2" w14:textId="77777777" w:rsidR="007F7A7C" w:rsidRPr="00E44DC1" w:rsidRDefault="007F7A7C" w:rsidP="004E010B">
            <w:pPr>
              <w:jc w:val="both"/>
              <w:rPr>
                <w:sz w:val="28"/>
                <w:szCs w:val="28"/>
                <w:lang w:val="uk-UA"/>
              </w:rPr>
            </w:pPr>
          </w:p>
        </w:tc>
        <w:tc>
          <w:tcPr>
            <w:tcW w:w="594" w:type="dxa"/>
          </w:tcPr>
          <w:p w14:paraId="7EFE26EC" w14:textId="77777777" w:rsidR="007F7A7C" w:rsidRPr="00E44DC1" w:rsidRDefault="007F7A7C" w:rsidP="004E010B">
            <w:pPr>
              <w:jc w:val="both"/>
              <w:rPr>
                <w:sz w:val="28"/>
                <w:szCs w:val="28"/>
                <w:lang w:val="uk-UA"/>
              </w:rPr>
            </w:pPr>
          </w:p>
        </w:tc>
        <w:tc>
          <w:tcPr>
            <w:tcW w:w="647" w:type="dxa"/>
          </w:tcPr>
          <w:p w14:paraId="77281575" w14:textId="77777777" w:rsidR="007F7A7C" w:rsidRPr="00E44DC1" w:rsidRDefault="007F7A7C" w:rsidP="004E010B">
            <w:pPr>
              <w:jc w:val="both"/>
              <w:rPr>
                <w:sz w:val="28"/>
                <w:szCs w:val="28"/>
                <w:lang w:val="uk-UA"/>
              </w:rPr>
            </w:pPr>
          </w:p>
        </w:tc>
      </w:tr>
      <w:tr w:rsidR="00515631" w:rsidRPr="00E44DC1" w14:paraId="088F135B" w14:textId="77777777" w:rsidTr="00515631">
        <w:trPr>
          <w:gridAfter w:val="1"/>
          <w:wAfter w:w="9" w:type="dxa"/>
        </w:trPr>
        <w:tc>
          <w:tcPr>
            <w:tcW w:w="3261" w:type="dxa"/>
          </w:tcPr>
          <w:p w14:paraId="0790B347" w14:textId="09555673" w:rsidR="00515631" w:rsidRPr="00E44DC1" w:rsidRDefault="00515631" w:rsidP="004E010B">
            <w:pPr>
              <w:jc w:val="both"/>
              <w:rPr>
                <w:sz w:val="28"/>
                <w:szCs w:val="28"/>
                <w:lang w:val="uk-UA"/>
              </w:rPr>
            </w:pPr>
            <w:r w:rsidRPr="00E44DC1">
              <w:rPr>
                <w:sz w:val="28"/>
                <w:szCs w:val="28"/>
                <w:lang w:val="uk-UA"/>
              </w:rPr>
              <w:t xml:space="preserve">Тема 8. Дипломатія та </w:t>
            </w:r>
            <w:proofErr w:type="spellStart"/>
            <w:r w:rsidRPr="00E44DC1">
              <w:rPr>
                <w:sz w:val="28"/>
                <w:szCs w:val="28"/>
                <w:lang w:val="uk-UA"/>
              </w:rPr>
              <w:t>миротворчість</w:t>
            </w:r>
            <w:proofErr w:type="spellEnd"/>
            <w:r w:rsidRPr="00E44DC1">
              <w:rPr>
                <w:sz w:val="28"/>
                <w:szCs w:val="28"/>
                <w:lang w:val="uk-UA"/>
              </w:rPr>
              <w:t>: інструменти, актори, ефективність</w:t>
            </w:r>
          </w:p>
        </w:tc>
        <w:tc>
          <w:tcPr>
            <w:tcW w:w="709" w:type="dxa"/>
          </w:tcPr>
          <w:p w14:paraId="553A5A99" w14:textId="222C0F81" w:rsidR="00515631" w:rsidRPr="00E44DC1" w:rsidRDefault="00AE13EE" w:rsidP="004E010B">
            <w:pPr>
              <w:jc w:val="both"/>
              <w:rPr>
                <w:sz w:val="28"/>
                <w:szCs w:val="28"/>
                <w:lang w:val="uk-UA"/>
              </w:rPr>
            </w:pPr>
            <w:r w:rsidRPr="00E44DC1">
              <w:rPr>
                <w:sz w:val="28"/>
                <w:szCs w:val="28"/>
                <w:lang w:val="uk-UA"/>
              </w:rPr>
              <w:t>10</w:t>
            </w:r>
          </w:p>
        </w:tc>
        <w:tc>
          <w:tcPr>
            <w:tcW w:w="385" w:type="dxa"/>
          </w:tcPr>
          <w:p w14:paraId="3AB28C12" w14:textId="7F3D3F63" w:rsidR="00515631" w:rsidRPr="00E44DC1" w:rsidRDefault="00515631" w:rsidP="004E010B">
            <w:pPr>
              <w:jc w:val="both"/>
              <w:rPr>
                <w:sz w:val="28"/>
                <w:szCs w:val="28"/>
                <w:lang w:val="uk-UA"/>
              </w:rPr>
            </w:pPr>
            <w:r w:rsidRPr="00E44DC1">
              <w:rPr>
                <w:sz w:val="28"/>
                <w:szCs w:val="28"/>
                <w:lang w:val="uk-UA"/>
              </w:rPr>
              <w:t>2</w:t>
            </w:r>
          </w:p>
        </w:tc>
        <w:tc>
          <w:tcPr>
            <w:tcW w:w="465" w:type="dxa"/>
          </w:tcPr>
          <w:p w14:paraId="6EB459B1" w14:textId="6BB5AD07" w:rsidR="00515631" w:rsidRPr="00E44DC1" w:rsidRDefault="00515631" w:rsidP="004E010B">
            <w:pPr>
              <w:jc w:val="both"/>
              <w:rPr>
                <w:sz w:val="28"/>
                <w:szCs w:val="28"/>
                <w:lang w:val="uk-UA"/>
              </w:rPr>
            </w:pPr>
            <w:r w:rsidRPr="00E44DC1">
              <w:rPr>
                <w:sz w:val="28"/>
                <w:szCs w:val="28"/>
                <w:lang w:val="uk-UA"/>
              </w:rPr>
              <w:t>2</w:t>
            </w:r>
          </w:p>
        </w:tc>
        <w:tc>
          <w:tcPr>
            <w:tcW w:w="625" w:type="dxa"/>
          </w:tcPr>
          <w:p w14:paraId="17E1BC43" w14:textId="77777777" w:rsidR="00515631" w:rsidRPr="00E44DC1" w:rsidRDefault="00515631" w:rsidP="004E010B">
            <w:pPr>
              <w:jc w:val="both"/>
              <w:rPr>
                <w:sz w:val="28"/>
                <w:szCs w:val="28"/>
                <w:lang w:val="uk-UA"/>
              </w:rPr>
            </w:pPr>
          </w:p>
        </w:tc>
        <w:tc>
          <w:tcPr>
            <w:tcW w:w="594" w:type="dxa"/>
          </w:tcPr>
          <w:p w14:paraId="4A000B9D" w14:textId="77777777" w:rsidR="00515631" w:rsidRPr="00E44DC1" w:rsidRDefault="00515631" w:rsidP="004E010B">
            <w:pPr>
              <w:jc w:val="both"/>
              <w:rPr>
                <w:sz w:val="28"/>
                <w:szCs w:val="28"/>
                <w:lang w:val="uk-UA"/>
              </w:rPr>
            </w:pPr>
          </w:p>
        </w:tc>
        <w:tc>
          <w:tcPr>
            <w:tcW w:w="653" w:type="dxa"/>
          </w:tcPr>
          <w:p w14:paraId="7ECA657E" w14:textId="3E779D82" w:rsidR="00515631" w:rsidRPr="00E44DC1" w:rsidRDefault="00AE13EE" w:rsidP="004E010B">
            <w:pPr>
              <w:jc w:val="both"/>
              <w:rPr>
                <w:sz w:val="28"/>
                <w:szCs w:val="28"/>
                <w:lang w:val="uk-UA"/>
              </w:rPr>
            </w:pPr>
            <w:r w:rsidRPr="00E44DC1">
              <w:rPr>
                <w:sz w:val="28"/>
                <w:szCs w:val="28"/>
                <w:lang w:val="uk-UA"/>
              </w:rPr>
              <w:t>6</w:t>
            </w:r>
          </w:p>
        </w:tc>
        <w:tc>
          <w:tcPr>
            <w:tcW w:w="891" w:type="dxa"/>
          </w:tcPr>
          <w:p w14:paraId="35A47C59" w14:textId="77777777" w:rsidR="00515631" w:rsidRPr="00E44DC1" w:rsidRDefault="00515631" w:rsidP="004E010B">
            <w:pPr>
              <w:jc w:val="both"/>
              <w:rPr>
                <w:sz w:val="28"/>
                <w:szCs w:val="28"/>
                <w:lang w:val="uk-UA"/>
              </w:rPr>
            </w:pPr>
          </w:p>
        </w:tc>
        <w:tc>
          <w:tcPr>
            <w:tcW w:w="336" w:type="dxa"/>
          </w:tcPr>
          <w:p w14:paraId="024339A1" w14:textId="77777777" w:rsidR="00515631" w:rsidRPr="00E44DC1" w:rsidRDefault="00515631" w:rsidP="004E010B">
            <w:pPr>
              <w:jc w:val="both"/>
              <w:rPr>
                <w:sz w:val="28"/>
                <w:szCs w:val="28"/>
                <w:lang w:val="uk-UA"/>
              </w:rPr>
            </w:pPr>
          </w:p>
        </w:tc>
        <w:tc>
          <w:tcPr>
            <w:tcW w:w="587" w:type="dxa"/>
          </w:tcPr>
          <w:p w14:paraId="68067A0D" w14:textId="77777777" w:rsidR="00515631" w:rsidRPr="00E44DC1" w:rsidRDefault="00515631" w:rsidP="004E010B">
            <w:pPr>
              <w:jc w:val="both"/>
              <w:rPr>
                <w:sz w:val="28"/>
                <w:szCs w:val="28"/>
                <w:lang w:val="uk-UA"/>
              </w:rPr>
            </w:pPr>
          </w:p>
        </w:tc>
        <w:tc>
          <w:tcPr>
            <w:tcW w:w="625" w:type="dxa"/>
          </w:tcPr>
          <w:p w14:paraId="5B853724" w14:textId="77777777" w:rsidR="00515631" w:rsidRPr="00E44DC1" w:rsidRDefault="00515631" w:rsidP="004E010B">
            <w:pPr>
              <w:jc w:val="both"/>
              <w:rPr>
                <w:sz w:val="28"/>
                <w:szCs w:val="28"/>
                <w:lang w:val="uk-UA"/>
              </w:rPr>
            </w:pPr>
          </w:p>
        </w:tc>
        <w:tc>
          <w:tcPr>
            <w:tcW w:w="594" w:type="dxa"/>
          </w:tcPr>
          <w:p w14:paraId="20A13892" w14:textId="77777777" w:rsidR="00515631" w:rsidRPr="00E44DC1" w:rsidRDefault="00515631" w:rsidP="004E010B">
            <w:pPr>
              <w:jc w:val="both"/>
              <w:rPr>
                <w:sz w:val="28"/>
                <w:szCs w:val="28"/>
                <w:lang w:val="uk-UA"/>
              </w:rPr>
            </w:pPr>
          </w:p>
        </w:tc>
        <w:tc>
          <w:tcPr>
            <w:tcW w:w="647" w:type="dxa"/>
          </w:tcPr>
          <w:p w14:paraId="6404005E" w14:textId="77777777" w:rsidR="00515631" w:rsidRPr="00E44DC1" w:rsidRDefault="00515631" w:rsidP="004E010B">
            <w:pPr>
              <w:jc w:val="both"/>
              <w:rPr>
                <w:sz w:val="28"/>
                <w:szCs w:val="28"/>
                <w:lang w:val="uk-UA"/>
              </w:rPr>
            </w:pPr>
          </w:p>
        </w:tc>
      </w:tr>
      <w:tr w:rsidR="00BC0DD1" w:rsidRPr="00E44DC1" w14:paraId="25B12846" w14:textId="77777777" w:rsidTr="00515631">
        <w:trPr>
          <w:gridAfter w:val="1"/>
          <w:wAfter w:w="9" w:type="dxa"/>
        </w:trPr>
        <w:tc>
          <w:tcPr>
            <w:tcW w:w="3261" w:type="dxa"/>
          </w:tcPr>
          <w:p w14:paraId="15213042" w14:textId="1A53995E" w:rsidR="00BC0DD1" w:rsidRPr="00E44DC1" w:rsidRDefault="00BC0DD1" w:rsidP="004E010B">
            <w:pPr>
              <w:jc w:val="both"/>
              <w:rPr>
                <w:sz w:val="28"/>
                <w:szCs w:val="28"/>
                <w:lang w:val="uk-UA"/>
              </w:rPr>
            </w:pPr>
            <w:r w:rsidRPr="00E44DC1">
              <w:rPr>
                <w:i/>
                <w:iCs/>
                <w:sz w:val="28"/>
                <w:szCs w:val="28"/>
                <w:lang w:val="uk-UA"/>
              </w:rPr>
              <w:t>Підготовка до тестового контролю </w:t>
            </w:r>
          </w:p>
        </w:tc>
        <w:tc>
          <w:tcPr>
            <w:tcW w:w="709" w:type="dxa"/>
          </w:tcPr>
          <w:p w14:paraId="35451FBB" w14:textId="53C9BB1C" w:rsidR="00BC0DD1" w:rsidRPr="00E44DC1" w:rsidRDefault="00AE13EE" w:rsidP="004E010B">
            <w:pPr>
              <w:jc w:val="both"/>
              <w:rPr>
                <w:sz w:val="28"/>
                <w:szCs w:val="28"/>
                <w:lang w:val="uk-UA"/>
              </w:rPr>
            </w:pPr>
            <w:r w:rsidRPr="00E44DC1">
              <w:rPr>
                <w:sz w:val="28"/>
                <w:szCs w:val="28"/>
                <w:lang w:val="uk-UA"/>
              </w:rPr>
              <w:t>10</w:t>
            </w:r>
          </w:p>
        </w:tc>
        <w:tc>
          <w:tcPr>
            <w:tcW w:w="385" w:type="dxa"/>
          </w:tcPr>
          <w:p w14:paraId="37DF14E9" w14:textId="77777777" w:rsidR="00BC0DD1" w:rsidRPr="00E44DC1" w:rsidRDefault="00BC0DD1" w:rsidP="004E010B">
            <w:pPr>
              <w:jc w:val="both"/>
              <w:rPr>
                <w:sz w:val="28"/>
                <w:szCs w:val="28"/>
                <w:lang w:val="uk-UA"/>
              </w:rPr>
            </w:pPr>
          </w:p>
        </w:tc>
        <w:tc>
          <w:tcPr>
            <w:tcW w:w="465" w:type="dxa"/>
          </w:tcPr>
          <w:p w14:paraId="04320F88" w14:textId="77777777" w:rsidR="00BC0DD1" w:rsidRPr="00E44DC1" w:rsidRDefault="00BC0DD1" w:rsidP="004E010B">
            <w:pPr>
              <w:jc w:val="both"/>
              <w:rPr>
                <w:sz w:val="28"/>
                <w:szCs w:val="28"/>
                <w:lang w:val="uk-UA"/>
              </w:rPr>
            </w:pPr>
          </w:p>
        </w:tc>
        <w:tc>
          <w:tcPr>
            <w:tcW w:w="625" w:type="dxa"/>
          </w:tcPr>
          <w:p w14:paraId="0F8A8291" w14:textId="77777777" w:rsidR="00BC0DD1" w:rsidRPr="00E44DC1" w:rsidRDefault="00BC0DD1" w:rsidP="004E010B">
            <w:pPr>
              <w:jc w:val="both"/>
              <w:rPr>
                <w:sz w:val="28"/>
                <w:szCs w:val="28"/>
                <w:lang w:val="uk-UA"/>
              </w:rPr>
            </w:pPr>
          </w:p>
        </w:tc>
        <w:tc>
          <w:tcPr>
            <w:tcW w:w="594" w:type="dxa"/>
          </w:tcPr>
          <w:p w14:paraId="4FBFA3F4" w14:textId="77777777" w:rsidR="00BC0DD1" w:rsidRPr="00E44DC1" w:rsidRDefault="00BC0DD1" w:rsidP="004E010B">
            <w:pPr>
              <w:jc w:val="both"/>
              <w:rPr>
                <w:sz w:val="28"/>
                <w:szCs w:val="28"/>
                <w:lang w:val="uk-UA"/>
              </w:rPr>
            </w:pPr>
          </w:p>
        </w:tc>
        <w:tc>
          <w:tcPr>
            <w:tcW w:w="653" w:type="dxa"/>
          </w:tcPr>
          <w:p w14:paraId="0601B916" w14:textId="3E8A9781" w:rsidR="00BC0DD1" w:rsidRPr="00E44DC1" w:rsidRDefault="00AE13EE" w:rsidP="004E010B">
            <w:pPr>
              <w:jc w:val="both"/>
              <w:rPr>
                <w:sz w:val="28"/>
                <w:szCs w:val="28"/>
                <w:lang w:val="uk-UA"/>
              </w:rPr>
            </w:pPr>
            <w:r w:rsidRPr="00E44DC1">
              <w:rPr>
                <w:sz w:val="28"/>
                <w:szCs w:val="28"/>
                <w:lang w:val="uk-UA"/>
              </w:rPr>
              <w:t>10</w:t>
            </w:r>
          </w:p>
        </w:tc>
        <w:tc>
          <w:tcPr>
            <w:tcW w:w="891" w:type="dxa"/>
          </w:tcPr>
          <w:p w14:paraId="0B26349F" w14:textId="77777777" w:rsidR="00BC0DD1" w:rsidRPr="00E44DC1" w:rsidRDefault="00BC0DD1" w:rsidP="004E010B">
            <w:pPr>
              <w:jc w:val="both"/>
              <w:rPr>
                <w:sz w:val="28"/>
                <w:szCs w:val="28"/>
                <w:lang w:val="uk-UA"/>
              </w:rPr>
            </w:pPr>
          </w:p>
        </w:tc>
        <w:tc>
          <w:tcPr>
            <w:tcW w:w="336" w:type="dxa"/>
          </w:tcPr>
          <w:p w14:paraId="53BD7102" w14:textId="77777777" w:rsidR="00BC0DD1" w:rsidRPr="00E44DC1" w:rsidRDefault="00BC0DD1" w:rsidP="004E010B">
            <w:pPr>
              <w:jc w:val="both"/>
              <w:rPr>
                <w:sz w:val="28"/>
                <w:szCs w:val="28"/>
                <w:lang w:val="uk-UA"/>
              </w:rPr>
            </w:pPr>
          </w:p>
        </w:tc>
        <w:tc>
          <w:tcPr>
            <w:tcW w:w="587" w:type="dxa"/>
          </w:tcPr>
          <w:p w14:paraId="25A52AE0" w14:textId="77777777" w:rsidR="00BC0DD1" w:rsidRPr="00E44DC1" w:rsidRDefault="00BC0DD1" w:rsidP="004E010B">
            <w:pPr>
              <w:jc w:val="both"/>
              <w:rPr>
                <w:sz w:val="28"/>
                <w:szCs w:val="28"/>
                <w:lang w:val="uk-UA"/>
              </w:rPr>
            </w:pPr>
          </w:p>
        </w:tc>
        <w:tc>
          <w:tcPr>
            <w:tcW w:w="625" w:type="dxa"/>
          </w:tcPr>
          <w:p w14:paraId="4C6AA259" w14:textId="77777777" w:rsidR="00BC0DD1" w:rsidRPr="00E44DC1" w:rsidRDefault="00BC0DD1" w:rsidP="004E010B">
            <w:pPr>
              <w:jc w:val="both"/>
              <w:rPr>
                <w:sz w:val="28"/>
                <w:szCs w:val="28"/>
                <w:lang w:val="uk-UA"/>
              </w:rPr>
            </w:pPr>
          </w:p>
        </w:tc>
        <w:tc>
          <w:tcPr>
            <w:tcW w:w="594" w:type="dxa"/>
          </w:tcPr>
          <w:p w14:paraId="31E31B68" w14:textId="77777777" w:rsidR="00BC0DD1" w:rsidRPr="00E44DC1" w:rsidRDefault="00BC0DD1" w:rsidP="004E010B">
            <w:pPr>
              <w:jc w:val="both"/>
              <w:rPr>
                <w:sz w:val="28"/>
                <w:szCs w:val="28"/>
                <w:lang w:val="uk-UA"/>
              </w:rPr>
            </w:pPr>
          </w:p>
        </w:tc>
        <w:tc>
          <w:tcPr>
            <w:tcW w:w="647" w:type="dxa"/>
          </w:tcPr>
          <w:p w14:paraId="709F2DE9" w14:textId="77777777" w:rsidR="00BC0DD1" w:rsidRPr="00E44DC1" w:rsidRDefault="00BC0DD1" w:rsidP="004E010B">
            <w:pPr>
              <w:jc w:val="both"/>
              <w:rPr>
                <w:sz w:val="28"/>
                <w:szCs w:val="28"/>
                <w:lang w:val="uk-UA"/>
              </w:rPr>
            </w:pPr>
          </w:p>
        </w:tc>
      </w:tr>
      <w:tr w:rsidR="00BC0DD1" w:rsidRPr="00E44DC1" w14:paraId="469A3DAC" w14:textId="77777777" w:rsidTr="00515631">
        <w:trPr>
          <w:gridAfter w:val="1"/>
          <w:wAfter w:w="9" w:type="dxa"/>
        </w:trPr>
        <w:tc>
          <w:tcPr>
            <w:tcW w:w="3261" w:type="dxa"/>
          </w:tcPr>
          <w:p w14:paraId="3F1C3733" w14:textId="7D94E0C9" w:rsidR="00BC0DD1" w:rsidRPr="00E44DC1" w:rsidRDefault="00BC0DD1" w:rsidP="004E010B">
            <w:pPr>
              <w:jc w:val="both"/>
              <w:rPr>
                <w:sz w:val="28"/>
                <w:szCs w:val="28"/>
                <w:lang w:val="uk-UA"/>
              </w:rPr>
            </w:pPr>
            <w:r w:rsidRPr="00E44DC1">
              <w:rPr>
                <w:sz w:val="28"/>
                <w:szCs w:val="28"/>
                <w:lang w:val="uk-UA"/>
              </w:rPr>
              <w:t>Разом за розділом 2</w:t>
            </w:r>
          </w:p>
        </w:tc>
        <w:tc>
          <w:tcPr>
            <w:tcW w:w="709" w:type="dxa"/>
          </w:tcPr>
          <w:p w14:paraId="387E691C" w14:textId="448BDF49" w:rsidR="00BC0DD1" w:rsidRPr="00E44DC1" w:rsidRDefault="00AE13EE" w:rsidP="004E010B">
            <w:pPr>
              <w:jc w:val="both"/>
              <w:rPr>
                <w:sz w:val="28"/>
                <w:szCs w:val="28"/>
                <w:lang w:val="uk-UA"/>
              </w:rPr>
            </w:pPr>
            <w:r w:rsidRPr="00E44DC1">
              <w:rPr>
                <w:sz w:val="28"/>
                <w:szCs w:val="28"/>
                <w:lang w:val="uk-UA"/>
              </w:rPr>
              <w:t>60</w:t>
            </w:r>
          </w:p>
        </w:tc>
        <w:tc>
          <w:tcPr>
            <w:tcW w:w="385" w:type="dxa"/>
          </w:tcPr>
          <w:p w14:paraId="649318E2" w14:textId="39B73F99" w:rsidR="00BC0DD1" w:rsidRPr="00E44DC1" w:rsidRDefault="00AE13EE" w:rsidP="004E010B">
            <w:pPr>
              <w:jc w:val="both"/>
              <w:rPr>
                <w:sz w:val="28"/>
                <w:szCs w:val="28"/>
                <w:lang w:val="uk-UA"/>
              </w:rPr>
            </w:pPr>
            <w:r w:rsidRPr="00E44DC1">
              <w:rPr>
                <w:sz w:val="28"/>
                <w:szCs w:val="28"/>
                <w:lang w:val="uk-UA"/>
              </w:rPr>
              <w:t>10</w:t>
            </w:r>
          </w:p>
        </w:tc>
        <w:tc>
          <w:tcPr>
            <w:tcW w:w="465" w:type="dxa"/>
          </w:tcPr>
          <w:p w14:paraId="7A2E7B67" w14:textId="13FD1A92" w:rsidR="00BC0DD1" w:rsidRPr="00E44DC1" w:rsidRDefault="00AE13EE" w:rsidP="004E010B">
            <w:pPr>
              <w:jc w:val="both"/>
              <w:rPr>
                <w:sz w:val="28"/>
                <w:szCs w:val="28"/>
                <w:lang w:val="uk-UA"/>
              </w:rPr>
            </w:pPr>
            <w:r w:rsidRPr="00E44DC1">
              <w:rPr>
                <w:sz w:val="28"/>
                <w:szCs w:val="28"/>
                <w:lang w:val="uk-UA"/>
              </w:rPr>
              <w:t>10</w:t>
            </w:r>
          </w:p>
        </w:tc>
        <w:tc>
          <w:tcPr>
            <w:tcW w:w="625" w:type="dxa"/>
          </w:tcPr>
          <w:p w14:paraId="64410E6F" w14:textId="77777777" w:rsidR="00BC0DD1" w:rsidRPr="00E44DC1" w:rsidRDefault="00BC0DD1" w:rsidP="004E010B">
            <w:pPr>
              <w:jc w:val="both"/>
              <w:rPr>
                <w:sz w:val="28"/>
                <w:szCs w:val="28"/>
                <w:lang w:val="uk-UA"/>
              </w:rPr>
            </w:pPr>
          </w:p>
        </w:tc>
        <w:tc>
          <w:tcPr>
            <w:tcW w:w="594" w:type="dxa"/>
          </w:tcPr>
          <w:p w14:paraId="2ED3A772" w14:textId="77777777" w:rsidR="00BC0DD1" w:rsidRPr="00E44DC1" w:rsidRDefault="00BC0DD1" w:rsidP="004E010B">
            <w:pPr>
              <w:jc w:val="both"/>
              <w:rPr>
                <w:sz w:val="28"/>
                <w:szCs w:val="28"/>
                <w:lang w:val="uk-UA"/>
              </w:rPr>
            </w:pPr>
          </w:p>
        </w:tc>
        <w:tc>
          <w:tcPr>
            <w:tcW w:w="653" w:type="dxa"/>
          </w:tcPr>
          <w:p w14:paraId="08CB8234" w14:textId="705E3D88" w:rsidR="00BC0DD1" w:rsidRPr="00E44DC1" w:rsidRDefault="00AE13EE" w:rsidP="004E010B">
            <w:pPr>
              <w:jc w:val="both"/>
              <w:rPr>
                <w:sz w:val="28"/>
                <w:szCs w:val="28"/>
                <w:lang w:val="uk-UA"/>
              </w:rPr>
            </w:pPr>
            <w:r w:rsidRPr="00E44DC1">
              <w:rPr>
                <w:sz w:val="28"/>
                <w:szCs w:val="28"/>
                <w:lang w:val="uk-UA"/>
              </w:rPr>
              <w:t>40</w:t>
            </w:r>
          </w:p>
        </w:tc>
        <w:tc>
          <w:tcPr>
            <w:tcW w:w="891" w:type="dxa"/>
          </w:tcPr>
          <w:p w14:paraId="024ECACE" w14:textId="77777777" w:rsidR="00BC0DD1" w:rsidRPr="00E44DC1" w:rsidRDefault="00BC0DD1" w:rsidP="004E010B">
            <w:pPr>
              <w:jc w:val="both"/>
              <w:rPr>
                <w:sz w:val="28"/>
                <w:szCs w:val="28"/>
                <w:lang w:val="uk-UA"/>
              </w:rPr>
            </w:pPr>
          </w:p>
        </w:tc>
        <w:tc>
          <w:tcPr>
            <w:tcW w:w="336" w:type="dxa"/>
          </w:tcPr>
          <w:p w14:paraId="23C6E002" w14:textId="77777777" w:rsidR="00BC0DD1" w:rsidRPr="00E44DC1" w:rsidRDefault="00BC0DD1" w:rsidP="004E010B">
            <w:pPr>
              <w:jc w:val="both"/>
              <w:rPr>
                <w:sz w:val="28"/>
                <w:szCs w:val="28"/>
                <w:lang w:val="uk-UA"/>
              </w:rPr>
            </w:pPr>
          </w:p>
        </w:tc>
        <w:tc>
          <w:tcPr>
            <w:tcW w:w="587" w:type="dxa"/>
          </w:tcPr>
          <w:p w14:paraId="1F8C75C9" w14:textId="77777777" w:rsidR="00BC0DD1" w:rsidRPr="00E44DC1" w:rsidRDefault="00BC0DD1" w:rsidP="004E010B">
            <w:pPr>
              <w:jc w:val="both"/>
              <w:rPr>
                <w:sz w:val="28"/>
                <w:szCs w:val="28"/>
                <w:lang w:val="uk-UA"/>
              </w:rPr>
            </w:pPr>
          </w:p>
        </w:tc>
        <w:tc>
          <w:tcPr>
            <w:tcW w:w="625" w:type="dxa"/>
          </w:tcPr>
          <w:p w14:paraId="6A8F6E51" w14:textId="77777777" w:rsidR="00BC0DD1" w:rsidRPr="00E44DC1" w:rsidRDefault="00BC0DD1" w:rsidP="004E010B">
            <w:pPr>
              <w:jc w:val="both"/>
              <w:rPr>
                <w:sz w:val="28"/>
                <w:szCs w:val="28"/>
                <w:lang w:val="uk-UA"/>
              </w:rPr>
            </w:pPr>
          </w:p>
        </w:tc>
        <w:tc>
          <w:tcPr>
            <w:tcW w:w="594" w:type="dxa"/>
          </w:tcPr>
          <w:p w14:paraId="1B881283" w14:textId="77777777" w:rsidR="00BC0DD1" w:rsidRPr="00E44DC1" w:rsidRDefault="00BC0DD1" w:rsidP="004E010B">
            <w:pPr>
              <w:jc w:val="both"/>
              <w:rPr>
                <w:sz w:val="28"/>
                <w:szCs w:val="28"/>
                <w:lang w:val="uk-UA"/>
              </w:rPr>
            </w:pPr>
          </w:p>
        </w:tc>
        <w:tc>
          <w:tcPr>
            <w:tcW w:w="647" w:type="dxa"/>
          </w:tcPr>
          <w:p w14:paraId="4E3AF372" w14:textId="77777777" w:rsidR="00BC0DD1" w:rsidRPr="00E44DC1" w:rsidRDefault="00BC0DD1" w:rsidP="004E010B">
            <w:pPr>
              <w:jc w:val="both"/>
              <w:rPr>
                <w:sz w:val="28"/>
                <w:szCs w:val="28"/>
                <w:lang w:val="uk-UA"/>
              </w:rPr>
            </w:pPr>
          </w:p>
        </w:tc>
      </w:tr>
      <w:tr w:rsidR="00515631" w:rsidRPr="00E44DC1" w14:paraId="75E2288C" w14:textId="77777777" w:rsidTr="00515631">
        <w:trPr>
          <w:gridAfter w:val="1"/>
          <w:wAfter w:w="9" w:type="dxa"/>
        </w:trPr>
        <w:tc>
          <w:tcPr>
            <w:tcW w:w="3261" w:type="dxa"/>
          </w:tcPr>
          <w:p w14:paraId="784D66F6" w14:textId="77777777" w:rsidR="007A78FB" w:rsidRPr="00E44DC1" w:rsidRDefault="007A78FB" w:rsidP="004E010B">
            <w:pPr>
              <w:pStyle w:val="4"/>
              <w:widowControl w:val="0"/>
              <w:numPr>
                <w:ilvl w:val="3"/>
                <w:numId w:val="1"/>
              </w:numPr>
              <w:spacing w:before="0" w:after="0"/>
              <w:ind w:left="0" w:firstLine="560"/>
              <w:jc w:val="both"/>
              <w:rPr>
                <w:rFonts w:ascii="Times New Roman" w:hAnsi="Times New Roman"/>
                <w:lang w:val="uk-UA"/>
              </w:rPr>
            </w:pPr>
            <w:r w:rsidRPr="00E44DC1">
              <w:rPr>
                <w:rFonts w:ascii="Times New Roman" w:hAnsi="Times New Roman"/>
                <w:lang w:val="uk-UA"/>
              </w:rPr>
              <w:t xml:space="preserve">Усього годин </w:t>
            </w:r>
          </w:p>
        </w:tc>
        <w:tc>
          <w:tcPr>
            <w:tcW w:w="709" w:type="dxa"/>
          </w:tcPr>
          <w:p w14:paraId="4C73F0F7" w14:textId="4D87831B" w:rsidR="007A78FB" w:rsidRPr="00E44DC1" w:rsidRDefault="00AE13EE" w:rsidP="004E010B">
            <w:pPr>
              <w:jc w:val="both"/>
              <w:rPr>
                <w:sz w:val="28"/>
                <w:szCs w:val="28"/>
                <w:lang w:val="uk-UA"/>
              </w:rPr>
            </w:pPr>
            <w:r w:rsidRPr="00E44DC1">
              <w:rPr>
                <w:sz w:val="28"/>
                <w:szCs w:val="28"/>
                <w:lang w:val="uk-UA"/>
              </w:rPr>
              <w:t>90</w:t>
            </w:r>
          </w:p>
        </w:tc>
        <w:tc>
          <w:tcPr>
            <w:tcW w:w="385" w:type="dxa"/>
          </w:tcPr>
          <w:p w14:paraId="16F0087A" w14:textId="65D2FFE9" w:rsidR="007A78FB" w:rsidRPr="00E44DC1" w:rsidRDefault="007F7A7C" w:rsidP="004E010B">
            <w:pPr>
              <w:ind w:right="-158"/>
              <w:jc w:val="both"/>
              <w:rPr>
                <w:sz w:val="28"/>
                <w:szCs w:val="28"/>
                <w:lang w:val="uk-UA"/>
              </w:rPr>
            </w:pPr>
            <w:r w:rsidRPr="00E44DC1">
              <w:rPr>
                <w:sz w:val="28"/>
                <w:szCs w:val="28"/>
                <w:lang w:val="uk-UA"/>
              </w:rPr>
              <w:t>1</w:t>
            </w:r>
            <w:r w:rsidR="00515631" w:rsidRPr="00E44DC1">
              <w:rPr>
                <w:sz w:val="28"/>
                <w:szCs w:val="28"/>
                <w:lang w:val="uk-UA"/>
              </w:rPr>
              <w:t>6</w:t>
            </w:r>
          </w:p>
        </w:tc>
        <w:tc>
          <w:tcPr>
            <w:tcW w:w="465" w:type="dxa"/>
          </w:tcPr>
          <w:p w14:paraId="1181F482" w14:textId="0E44FD4A" w:rsidR="007A78FB" w:rsidRPr="00E44DC1" w:rsidRDefault="007F7A7C" w:rsidP="004E010B">
            <w:pPr>
              <w:ind w:right="-115"/>
              <w:jc w:val="both"/>
              <w:rPr>
                <w:sz w:val="28"/>
                <w:szCs w:val="28"/>
                <w:lang w:val="uk-UA"/>
              </w:rPr>
            </w:pPr>
            <w:r w:rsidRPr="00E44DC1">
              <w:rPr>
                <w:sz w:val="28"/>
                <w:szCs w:val="28"/>
                <w:lang w:val="uk-UA"/>
              </w:rPr>
              <w:t>1</w:t>
            </w:r>
            <w:r w:rsidR="00515631" w:rsidRPr="00E44DC1">
              <w:rPr>
                <w:sz w:val="28"/>
                <w:szCs w:val="28"/>
                <w:lang w:val="uk-UA"/>
              </w:rPr>
              <w:t>6</w:t>
            </w:r>
          </w:p>
        </w:tc>
        <w:tc>
          <w:tcPr>
            <w:tcW w:w="625" w:type="dxa"/>
          </w:tcPr>
          <w:p w14:paraId="418DDDF1" w14:textId="77777777" w:rsidR="007A78FB" w:rsidRPr="00E44DC1" w:rsidRDefault="007A78FB" w:rsidP="004E010B">
            <w:pPr>
              <w:jc w:val="both"/>
              <w:rPr>
                <w:sz w:val="28"/>
                <w:szCs w:val="28"/>
                <w:lang w:val="uk-UA"/>
              </w:rPr>
            </w:pPr>
          </w:p>
        </w:tc>
        <w:tc>
          <w:tcPr>
            <w:tcW w:w="594" w:type="dxa"/>
          </w:tcPr>
          <w:p w14:paraId="7A8841A9" w14:textId="77777777" w:rsidR="007A78FB" w:rsidRPr="00E44DC1" w:rsidRDefault="007A78FB" w:rsidP="004E010B">
            <w:pPr>
              <w:jc w:val="both"/>
              <w:rPr>
                <w:sz w:val="28"/>
                <w:szCs w:val="28"/>
                <w:lang w:val="uk-UA"/>
              </w:rPr>
            </w:pPr>
          </w:p>
        </w:tc>
        <w:tc>
          <w:tcPr>
            <w:tcW w:w="653" w:type="dxa"/>
          </w:tcPr>
          <w:p w14:paraId="584BEBCD" w14:textId="1A32E02D" w:rsidR="007A78FB" w:rsidRPr="00E44DC1" w:rsidRDefault="00AE13EE" w:rsidP="004E010B">
            <w:pPr>
              <w:jc w:val="both"/>
              <w:rPr>
                <w:sz w:val="28"/>
                <w:szCs w:val="28"/>
                <w:lang w:val="uk-UA"/>
              </w:rPr>
            </w:pPr>
            <w:r w:rsidRPr="00E44DC1">
              <w:rPr>
                <w:sz w:val="28"/>
                <w:szCs w:val="28"/>
                <w:lang w:val="uk-UA"/>
              </w:rPr>
              <w:t>58</w:t>
            </w:r>
          </w:p>
        </w:tc>
        <w:tc>
          <w:tcPr>
            <w:tcW w:w="891" w:type="dxa"/>
          </w:tcPr>
          <w:p w14:paraId="73A1F79A" w14:textId="77777777" w:rsidR="007A78FB" w:rsidRPr="00E44DC1" w:rsidRDefault="007A78FB" w:rsidP="004E010B">
            <w:pPr>
              <w:jc w:val="both"/>
              <w:rPr>
                <w:sz w:val="28"/>
                <w:szCs w:val="28"/>
                <w:lang w:val="uk-UA"/>
              </w:rPr>
            </w:pPr>
          </w:p>
        </w:tc>
        <w:tc>
          <w:tcPr>
            <w:tcW w:w="336" w:type="dxa"/>
          </w:tcPr>
          <w:p w14:paraId="27A4D0DF" w14:textId="77777777" w:rsidR="007A78FB" w:rsidRPr="00E44DC1" w:rsidRDefault="007A78FB" w:rsidP="004E010B">
            <w:pPr>
              <w:jc w:val="both"/>
              <w:rPr>
                <w:sz w:val="28"/>
                <w:szCs w:val="28"/>
                <w:lang w:val="uk-UA"/>
              </w:rPr>
            </w:pPr>
          </w:p>
        </w:tc>
        <w:tc>
          <w:tcPr>
            <w:tcW w:w="587" w:type="dxa"/>
          </w:tcPr>
          <w:p w14:paraId="78EDD3A6" w14:textId="77777777" w:rsidR="007A78FB" w:rsidRPr="00E44DC1" w:rsidRDefault="007A78FB" w:rsidP="004E010B">
            <w:pPr>
              <w:jc w:val="both"/>
              <w:rPr>
                <w:sz w:val="28"/>
                <w:szCs w:val="28"/>
                <w:lang w:val="uk-UA"/>
              </w:rPr>
            </w:pPr>
          </w:p>
        </w:tc>
        <w:tc>
          <w:tcPr>
            <w:tcW w:w="625" w:type="dxa"/>
          </w:tcPr>
          <w:p w14:paraId="56DD82EF" w14:textId="77777777" w:rsidR="007A78FB" w:rsidRPr="00E44DC1" w:rsidRDefault="007A78FB" w:rsidP="004E010B">
            <w:pPr>
              <w:jc w:val="both"/>
              <w:rPr>
                <w:sz w:val="28"/>
                <w:szCs w:val="28"/>
                <w:lang w:val="uk-UA"/>
              </w:rPr>
            </w:pPr>
          </w:p>
        </w:tc>
        <w:tc>
          <w:tcPr>
            <w:tcW w:w="594" w:type="dxa"/>
          </w:tcPr>
          <w:p w14:paraId="0AF4FFF1" w14:textId="77777777" w:rsidR="007A78FB" w:rsidRPr="00E44DC1" w:rsidRDefault="007A78FB" w:rsidP="004E010B">
            <w:pPr>
              <w:jc w:val="both"/>
              <w:rPr>
                <w:sz w:val="28"/>
                <w:szCs w:val="28"/>
                <w:lang w:val="uk-UA"/>
              </w:rPr>
            </w:pPr>
          </w:p>
        </w:tc>
        <w:tc>
          <w:tcPr>
            <w:tcW w:w="647" w:type="dxa"/>
          </w:tcPr>
          <w:p w14:paraId="740B705A" w14:textId="77777777" w:rsidR="007A78FB" w:rsidRPr="00E44DC1" w:rsidRDefault="007A78FB" w:rsidP="004E010B">
            <w:pPr>
              <w:jc w:val="both"/>
              <w:rPr>
                <w:sz w:val="28"/>
                <w:szCs w:val="28"/>
                <w:lang w:val="uk-UA"/>
              </w:rPr>
            </w:pPr>
          </w:p>
        </w:tc>
      </w:tr>
    </w:tbl>
    <w:p w14:paraId="2EA14D2C" w14:textId="77777777" w:rsidR="0006260A" w:rsidRPr="00E44DC1" w:rsidRDefault="0006260A" w:rsidP="004E010B">
      <w:pPr>
        <w:jc w:val="both"/>
        <w:rPr>
          <w:b/>
          <w:i/>
          <w:sz w:val="28"/>
          <w:szCs w:val="28"/>
          <w:lang w:val="uk-UA"/>
        </w:rPr>
      </w:pPr>
    </w:p>
    <w:p w14:paraId="35E4D9BC" w14:textId="77777777" w:rsidR="00BC0DD1" w:rsidRPr="00E44DC1" w:rsidRDefault="00BC0DD1" w:rsidP="004E010B">
      <w:pPr>
        <w:jc w:val="both"/>
        <w:rPr>
          <w:b/>
          <w:i/>
          <w:sz w:val="28"/>
          <w:szCs w:val="28"/>
          <w:lang w:val="uk-UA"/>
        </w:rPr>
      </w:pPr>
    </w:p>
    <w:p w14:paraId="7DCA9051" w14:textId="77777777" w:rsidR="007A78FB" w:rsidRPr="00E44DC1" w:rsidRDefault="007A78FB" w:rsidP="00B344E1">
      <w:pPr>
        <w:ind w:left="7513" w:hanging="6946"/>
        <w:jc w:val="center"/>
        <w:rPr>
          <w:b/>
          <w:sz w:val="28"/>
          <w:szCs w:val="28"/>
          <w:lang w:val="uk-UA"/>
        </w:rPr>
      </w:pPr>
      <w:r w:rsidRPr="00E44DC1">
        <w:rPr>
          <w:b/>
          <w:sz w:val="28"/>
          <w:szCs w:val="28"/>
          <w:lang w:val="uk-UA"/>
        </w:rPr>
        <w:lastRenderedPageBreak/>
        <w:t>4. Теми семінарських (практичних, лабораторних) занять</w:t>
      </w: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9"/>
        <w:gridCol w:w="3543"/>
        <w:gridCol w:w="4112"/>
        <w:gridCol w:w="1560"/>
      </w:tblGrid>
      <w:tr w:rsidR="007A78FB" w:rsidRPr="00E44DC1" w14:paraId="433573F3" w14:textId="77777777" w:rsidTr="00830596">
        <w:tc>
          <w:tcPr>
            <w:tcW w:w="709" w:type="dxa"/>
          </w:tcPr>
          <w:p w14:paraId="5F0F70A1" w14:textId="77777777" w:rsidR="007A78FB" w:rsidRPr="00E44DC1" w:rsidRDefault="007A78FB" w:rsidP="004E010B">
            <w:pPr>
              <w:ind w:left="142" w:hanging="142"/>
              <w:jc w:val="both"/>
              <w:rPr>
                <w:sz w:val="28"/>
                <w:szCs w:val="28"/>
                <w:lang w:val="uk-UA"/>
              </w:rPr>
            </w:pPr>
            <w:r w:rsidRPr="00E44DC1">
              <w:rPr>
                <w:sz w:val="28"/>
                <w:szCs w:val="28"/>
                <w:lang w:val="uk-UA"/>
              </w:rPr>
              <w:t>№</w:t>
            </w:r>
          </w:p>
          <w:p w14:paraId="6E60BE68" w14:textId="77777777" w:rsidR="007A78FB" w:rsidRPr="00E44DC1" w:rsidRDefault="007A78FB" w:rsidP="004E010B">
            <w:pPr>
              <w:ind w:left="142" w:hanging="142"/>
              <w:jc w:val="both"/>
              <w:rPr>
                <w:sz w:val="28"/>
                <w:szCs w:val="28"/>
                <w:lang w:val="uk-UA"/>
              </w:rPr>
            </w:pPr>
            <w:r w:rsidRPr="00E44DC1">
              <w:rPr>
                <w:sz w:val="28"/>
                <w:szCs w:val="28"/>
                <w:lang w:val="uk-UA"/>
              </w:rPr>
              <w:t>з/п</w:t>
            </w:r>
          </w:p>
        </w:tc>
        <w:tc>
          <w:tcPr>
            <w:tcW w:w="7655" w:type="dxa"/>
            <w:gridSpan w:val="2"/>
          </w:tcPr>
          <w:p w14:paraId="10758788" w14:textId="77777777" w:rsidR="007A78FB" w:rsidRPr="00E44DC1" w:rsidRDefault="007A78FB" w:rsidP="004E010B">
            <w:pPr>
              <w:jc w:val="both"/>
              <w:rPr>
                <w:sz w:val="28"/>
                <w:szCs w:val="28"/>
                <w:lang w:val="uk-UA"/>
              </w:rPr>
            </w:pPr>
            <w:r w:rsidRPr="00E44DC1">
              <w:rPr>
                <w:sz w:val="28"/>
                <w:szCs w:val="28"/>
                <w:lang w:val="uk-UA"/>
              </w:rPr>
              <w:t>Назва теми</w:t>
            </w:r>
          </w:p>
        </w:tc>
        <w:tc>
          <w:tcPr>
            <w:tcW w:w="1560" w:type="dxa"/>
          </w:tcPr>
          <w:p w14:paraId="07DD27AE" w14:textId="77777777" w:rsidR="007A78FB" w:rsidRPr="00E44DC1" w:rsidRDefault="007A78FB" w:rsidP="004E010B">
            <w:pPr>
              <w:jc w:val="both"/>
              <w:rPr>
                <w:sz w:val="28"/>
                <w:szCs w:val="28"/>
                <w:lang w:val="uk-UA"/>
              </w:rPr>
            </w:pPr>
            <w:r w:rsidRPr="00E44DC1">
              <w:rPr>
                <w:sz w:val="28"/>
                <w:szCs w:val="28"/>
                <w:lang w:val="uk-UA"/>
              </w:rPr>
              <w:t>Кількість</w:t>
            </w:r>
          </w:p>
          <w:p w14:paraId="4A47E553" w14:textId="77777777" w:rsidR="007A78FB" w:rsidRPr="00E44DC1" w:rsidRDefault="007A78FB" w:rsidP="004E010B">
            <w:pPr>
              <w:jc w:val="both"/>
              <w:rPr>
                <w:sz w:val="28"/>
                <w:szCs w:val="28"/>
                <w:lang w:val="uk-UA"/>
              </w:rPr>
            </w:pPr>
            <w:r w:rsidRPr="00E44DC1">
              <w:rPr>
                <w:sz w:val="28"/>
                <w:szCs w:val="28"/>
                <w:lang w:val="uk-UA"/>
              </w:rPr>
              <w:t>годин</w:t>
            </w:r>
          </w:p>
        </w:tc>
      </w:tr>
      <w:tr w:rsidR="00830596" w:rsidRPr="00E44DC1" w14:paraId="432DB540" w14:textId="77777777" w:rsidTr="00830596">
        <w:tc>
          <w:tcPr>
            <w:tcW w:w="709" w:type="dxa"/>
          </w:tcPr>
          <w:p w14:paraId="74AE0019" w14:textId="77777777" w:rsidR="00830596" w:rsidRPr="00E44DC1" w:rsidRDefault="00830596" w:rsidP="004E010B">
            <w:pPr>
              <w:jc w:val="both"/>
              <w:rPr>
                <w:sz w:val="28"/>
                <w:szCs w:val="28"/>
                <w:lang w:val="uk-UA"/>
              </w:rPr>
            </w:pPr>
            <w:r w:rsidRPr="00E44DC1">
              <w:rPr>
                <w:sz w:val="28"/>
                <w:szCs w:val="28"/>
                <w:lang w:val="uk-UA"/>
              </w:rPr>
              <w:t>1</w:t>
            </w:r>
          </w:p>
        </w:tc>
        <w:tc>
          <w:tcPr>
            <w:tcW w:w="7655" w:type="dxa"/>
            <w:gridSpan w:val="2"/>
          </w:tcPr>
          <w:p w14:paraId="5246C295" w14:textId="66BCC511" w:rsidR="00830596" w:rsidRPr="00E44DC1" w:rsidRDefault="00AE13EE" w:rsidP="004E010B">
            <w:pPr>
              <w:pStyle w:val="2"/>
              <w:spacing w:before="0" w:after="0"/>
              <w:jc w:val="both"/>
              <w:rPr>
                <w:b w:val="0"/>
                <w:bCs/>
                <w:sz w:val="28"/>
                <w:szCs w:val="28"/>
              </w:rPr>
            </w:pPr>
            <w:r w:rsidRPr="00E44DC1">
              <w:rPr>
                <w:b w:val="0"/>
                <w:sz w:val="28"/>
                <w:szCs w:val="28"/>
              </w:rPr>
              <w:t>Дипломатія як мистецтво: історія, принципи, сучасні виклики</w:t>
            </w:r>
          </w:p>
        </w:tc>
        <w:tc>
          <w:tcPr>
            <w:tcW w:w="1560" w:type="dxa"/>
          </w:tcPr>
          <w:p w14:paraId="7FA39F93" w14:textId="52072689" w:rsidR="00830596" w:rsidRPr="00E44DC1" w:rsidRDefault="00830596" w:rsidP="004E010B">
            <w:pPr>
              <w:jc w:val="both"/>
              <w:rPr>
                <w:sz w:val="28"/>
                <w:szCs w:val="28"/>
                <w:lang w:val="uk-UA"/>
              </w:rPr>
            </w:pPr>
            <w:r w:rsidRPr="00E44DC1">
              <w:rPr>
                <w:sz w:val="28"/>
                <w:szCs w:val="28"/>
                <w:lang w:val="uk-UA"/>
              </w:rPr>
              <w:t>2</w:t>
            </w:r>
          </w:p>
        </w:tc>
      </w:tr>
      <w:tr w:rsidR="00830596" w:rsidRPr="00E44DC1" w14:paraId="33A3F07C" w14:textId="77777777" w:rsidTr="00830596">
        <w:tc>
          <w:tcPr>
            <w:tcW w:w="709" w:type="dxa"/>
          </w:tcPr>
          <w:p w14:paraId="4B8F32FD" w14:textId="77777777" w:rsidR="00830596" w:rsidRPr="00E44DC1" w:rsidRDefault="00830596" w:rsidP="004E010B">
            <w:pPr>
              <w:jc w:val="both"/>
              <w:rPr>
                <w:sz w:val="28"/>
                <w:szCs w:val="28"/>
                <w:lang w:val="uk-UA"/>
              </w:rPr>
            </w:pPr>
            <w:r w:rsidRPr="00E44DC1">
              <w:rPr>
                <w:sz w:val="28"/>
                <w:szCs w:val="28"/>
                <w:lang w:val="uk-UA"/>
              </w:rPr>
              <w:t>2</w:t>
            </w:r>
          </w:p>
        </w:tc>
        <w:tc>
          <w:tcPr>
            <w:tcW w:w="7655" w:type="dxa"/>
            <w:gridSpan w:val="2"/>
          </w:tcPr>
          <w:p w14:paraId="4FA3EC7A" w14:textId="31172564" w:rsidR="00830596" w:rsidRPr="00E44DC1" w:rsidRDefault="00E44DC1" w:rsidP="00E44DC1">
            <w:pPr>
              <w:jc w:val="both"/>
              <w:rPr>
                <w:sz w:val="28"/>
                <w:szCs w:val="28"/>
                <w:lang w:val="uk-UA"/>
              </w:rPr>
            </w:pPr>
            <w:r w:rsidRPr="00E44DC1">
              <w:rPr>
                <w:sz w:val="28"/>
                <w:szCs w:val="28"/>
                <w:lang w:val="uk-UA"/>
              </w:rPr>
              <w:t>Форми дипломатії: класична, публічна, цифрова</w:t>
            </w:r>
          </w:p>
        </w:tc>
        <w:tc>
          <w:tcPr>
            <w:tcW w:w="1560" w:type="dxa"/>
          </w:tcPr>
          <w:p w14:paraId="5EB3D29E" w14:textId="775E3B12" w:rsidR="00830596" w:rsidRPr="00E44DC1" w:rsidRDefault="00830596" w:rsidP="004E010B">
            <w:pPr>
              <w:jc w:val="both"/>
              <w:rPr>
                <w:sz w:val="28"/>
                <w:szCs w:val="28"/>
                <w:lang w:val="uk-UA"/>
              </w:rPr>
            </w:pPr>
            <w:r w:rsidRPr="00E44DC1">
              <w:rPr>
                <w:sz w:val="28"/>
                <w:szCs w:val="28"/>
                <w:lang w:val="uk-UA"/>
              </w:rPr>
              <w:t>2</w:t>
            </w:r>
          </w:p>
        </w:tc>
      </w:tr>
      <w:tr w:rsidR="00830596" w:rsidRPr="00E44DC1" w14:paraId="11DB0CA7" w14:textId="77777777" w:rsidTr="00830596">
        <w:tc>
          <w:tcPr>
            <w:tcW w:w="709" w:type="dxa"/>
          </w:tcPr>
          <w:p w14:paraId="6B5AFBC0" w14:textId="725F54B0" w:rsidR="00830596" w:rsidRPr="00E44DC1" w:rsidRDefault="00830596" w:rsidP="004E010B">
            <w:pPr>
              <w:jc w:val="both"/>
              <w:rPr>
                <w:sz w:val="28"/>
                <w:szCs w:val="28"/>
                <w:lang w:val="uk-UA"/>
              </w:rPr>
            </w:pPr>
            <w:r w:rsidRPr="00E44DC1">
              <w:rPr>
                <w:sz w:val="28"/>
                <w:szCs w:val="28"/>
                <w:lang w:val="uk-UA"/>
              </w:rPr>
              <w:t>3</w:t>
            </w:r>
          </w:p>
        </w:tc>
        <w:tc>
          <w:tcPr>
            <w:tcW w:w="7655" w:type="dxa"/>
            <w:gridSpan w:val="2"/>
          </w:tcPr>
          <w:p w14:paraId="1C78E5BF" w14:textId="72C53A9F" w:rsidR="00830596" w:rsidRPr="00E44DC1" w:rsidRDefault="00E44DC1" w:rsidP="004E010B">
            <w:pPr>
              <w:pStyle w:val="2"/>
              <w:spacing w:before="0" w:after="0"/>
              <w:jc w:val="both"/>
              <w:rPr>
                <w:b w:val="0"/>
                <w:bCs/>
                <w:sz w:val="28"/>
                <w:szCs w:val="28"/>
              </w:rPr>
            </w:pPr>
            <w:r w:rsidRPr="00E44DC1">
              <w:rPr>
                <w:b w:val="0"/>
                <w:bCs/>
                <w:sz w:val="28"/>
                <w:szCs w:val="28"/>
              </w:rPr>
              <w:t>Переговорний процес: стратегії та тактики</w:t>
            </w:r>
          </w:p>
        </w:tc>
        <w:tc>
          <w:tcPr>
            <w:tcW w:w="1560" w:type="dxa"/>
          </w:tcPr>
          <w:p w14:paraId="65128090" w14:textId="750D118E" w:rsidR="00830596" w:rsidRPr="00E44DC1" w:rsidRDefault="00830596" w:rsidP="004E010B">
            <w:pPr>
              <w:jc w:val="both"/>
              <w:rPr>
                <w:sz w:val="28"/>
                <w:szCs w:val="28"/>
                <w:lang w:val="uk-UA"/>
              </w:rPr>
            </w:pPr>
            <w:r w:rsidRPr="00E44DC1">
              <w:rPr>
                <w:sz w:val="28"/>
                <w:szCs w:val="28"/>
                <w:lang w:val="uk-UA"/>
              </w:rPr>
              <w:t>2</w:t>
            </w:r>
          </w:p>
        </w:tc>
      </w:tr>
      <w:tr w:rsidR="00830596" w:rsidRPr="00E44DC1" w14:paraId="6D296FD2" w14:textId="77777777" w:rsidTr="00830596">
        <w:tc>
          <w:tcPr>
            <w:tcW w:w="709" w:type="dxa"/>
          </w:tcPr>
          <w:p w14:paraId="5C994BA1" w14:textId="4E40EAF5" w:rsidR="00830596" w:rsidRPr="00E44DC1" w:rsidRDefault="00830596" w:rsidP="004E010B">
            <w:pPr>
              <w:jc w:val="both"/>
              <w:rPr>
                <w:sz w:val="28"/>
                <w:szCs w:val="28"/>
                <w:lang w:val="uk-UA"/>
              </w:rPr>
            </w:pPr>
            <w:r w:rsidRPr="00E44DC1">
              <w:rPr>
                <w:sz w:val="28"/>
                <w:szCs w:val="28"/>
                <w:lang w:val="uk-UA"/>
              </w:rPr>
              <w:t>4</w:t>
            </w:r>
          </w:p>
        </w:tc>
        <w:tc>
          <w:tcPr>
            <w:tcW w:w="7655" w:type="dxa"/>
            <w:gridSpan w:val="2"/>
          </w:tcPr>
          <w:p w14:paraId="7FF73ABF" w14:textId="0053B12E" w:rsidR="00830596" w:rsidRPr="00E44DC1" w:rsidRDefault="00E44DC1" w:rsidP="004E010B">
            <w:pPr>
              <w:pStyle w:val="2"/>
              <w:spacing w:before="0" w:after="0"/>
              <w:jc w:val="both"/>
              <w:rPr>
                <w:b w:val="0"/>
                <w:bCs/>
                <w:sz w:val="28"/>
                <w:szCs w:val="28"/>
              </w:rPr>
            </w:pPr>
            <w:r w:rsidRPr="00E44DC1">
              <w:rPr>
                <w:b w:val="0"/>
                <w:bCs/>
                <w:sz w:val="28"/>
                <w:szCs w:val="28"/>
              </w:rPr>
              <w:t>Медіація у міжнародних відносинах</w:t>
            </w:r>
          </w:p>
        </w:tc>
        <w:tc>
          <w:tcPr>
            <w:tcW w:w="1560" w:type="dxa"/>
          </w:tcPr>
          <w:p w14:paraId="4A95BABB" w14:textId="116763B5" w:rsidR="00830596" w:rsidRPr="00E44DC1" w:rsidRDefault="00830596" w:rsidP="004E010B">
            <w:pPr>
              <w:jc w:val="both"/>
              <w:rPr>
                <w:sz w:val="28"/>
                <w:szCs w:val="28"/>
                <w:lang w:val="uk-UA"/>
              </w:rPr>
            </w:pPr>
            <w:r w:rsidRPr="00E44DC1">
              <w:rPr>
                <w:sz w:val="28"/>
                <w:szCs w:val="28"/>
                <w:lang w:val="uk-UA"/>
              </w:rPr>
              <w:t>2</w:t>
            </w:r>
          </w:p>
        </w:tc>
      </w:tr>
      <w:tr w:rsidR="00830596" w:rsidRPr="00E44DC1" w14:paraId="386D09E8" w14:textId="77777777" w:rsidTr="00830596">
        <w:tc>
          <w:tcPr>
            <w:tcW w:w="709" w:type="dxa"/>
          </w:tcPr>
          <w:p w14:paraId="15979F9E" w14:textId="2B829F22" w:rsidR="00830596" w:rsidRPr="00E44DC1" w:rsidRDefault="00830596" w:rsidP="004E010B">
            <w:pPr>
              <w:jc w:val="both"/>
              <w:rPr>
                <w:sz w:val="28"/>
                <w:szCs w:val="28"/>
                <w:lang w:val="uk-UA"/>
              </w:rPr>
            </w:pPr>
            <w:r w:rsidRPr="00E44DC1">
              <w:rPr>
                <w:sz w:val="28"/>
                <w:szCs w:val="28"/>
                <w:lang w:val="uk-UA"/>
              </w:rPr>
              <w:t>5</w:t>
            </w:r>
          </w:p>
        </w:tc>
        <w:tc>
          <w:tcPr>
            <w:tcW w:w="7655" w:type="dxa"/>
            <w:gridSpan w:val="2"/>
          </w:tcPr>
          <w:p w14:paraId="74D32D76" w14:textId="0F20B3E2" w:rsidR="00830596" w:rsidRPr="00E44DC1" w:rsidRDefault="00E44DC1" w:rsidP="004E010B">
            <w:pPr>
              <w:pStyle w:val="2"/>
              <w:spacing w:before="0" w:after="0"/>
              <w:jc w:val="both"/>
              <w:rPr>
                <w:b w:val="0"/>
                <w:bCs/>
                <w:sz w:val="28"/>
                <w:szCs w:val="28"/>
              </w:rPr>
            </w:pPr>
            <w:r w:rsidRPr="00E44DC1">
              <w:rPr>
                <w:b w:val="0"/>
                <w:bCs/>
                <w:sz w:val="28"/>
                <w:szCs w:val="28"/>
              </w:rPr>
              <w:t>Ролі медіатора у міжнародних відносинах</w:t>
            </w:r>
          </w:p>
        </w:tc>
        <w:tc>
          <w:tcPr>
            <w:tcW w:w="1560" w:type="dxa"/>
          </w:tcPr>
          <w:p w14:paraId="6484097E" w14:textId="4668D89E" w:rsidR="00830596" w:rsidRPr="00E44DC1" w:rsidRDefault="00830596" w:rsidP="004E010B">
            <w:pPr>
              <w:jc w:val="both"/>
              <w:rPr>
                <w:sz w:val="28"/>
                <w:szCs w:val="28"/>
                <w:lang w:val="uk-UA"/>
              </w:rPr>
            </w:pPr>
            <w:r w:rsidRPr="00E44DC1">
              <w:rPr>
                <w:sz w:val="28"/>
                <w:szCs w:val="28"/>
                <w:lang w:val="uk-UA"/>
              </w:rPr>
              <w:t>2</w:t>
            </w:r>
          </w:p>
        </w:tc>
      </w:tr>
      <w:tr w:rsidR="00830596" w:rsidRPr="00E44DC1" w14:paraId="44590DEC" w14:textId="77777777" w:rsidTr="00830596">
        <w:tc>
          <w:tcPr>
            <w:tcW w:w="709" w:type="dxa"/>
          </w:tcPr>
          <w:p w14:paraId="1F284797" w14:textId="4D1FA4EE" w:rsidR="00830596" w:rsidRPr="00E44DC1" w:rsidRDefault="00830596" w:rsidP="004E010B">
            <w:pPr>
              <w:jc w:val="both"/>
              <w:rPr>
                <w:sz w:val="28"/>
                <w:szCs w:val="28"/>
                <w:lang w:val="uk-UA"/>
              </w:rPr>
            </w:pPr>
            <w:r w:rsidRPr="00E44DC1">
              <w:rPr>
                <w:sz w:val="28"/>
                <w:szCs w:val="28"/>
                <w:lang w:val="uk-UA"/>
              </w:rPr>
              <w:t>6</w:t>
            </w:r>
          </w:p>
        </w:tc>
        <w:tc>
          <w:tcPr>
            <w:tcW w:w="7655" w:type="dxa"/>
            <w:gridSpan w:val="2"/>
          </w:tcPr>
          <w:p w14:paraId="674F3A87" w14:textId="6DB632A9" w:rsidR="00830596" w:rsidRPr="00E44DC1" w:rsidRDefault="00E44DC1" w:rsidP="004E010B">
            <w:pPr>
              <w:pStyle w:val="2"/>
              <w:spacing w:before="0" w:after="0"/>
              <w:jc w:val="both"/>
              <w:rPr>
                <w:b w:val="0"/>
                <w:bCs/>
                <w:sz w:val="28"/>
                <w:szCs w:val="28"/>
              </w:rPr>
            </w:pPr>
            <w:r w:rsidRPr="00E44DC1">
              <w:rPr>
                <w:b w:val="0"/>
                <w:bCs/>
                <w:sz w:val="28"/>
                <w:szCs w:val="28"/>
              </w:rPr>
              <w:t>Дипломатичний протокол та етикет</w:t>
            </w:r>
          </w:p>
        </w:tc>
        <w:tc>
          <w:tcPr>
            <w:tcW w:w="1560" w:type="dxa"/>
          </w:tcPr>
          <w:p w14:paraId="6585429A" w14:textId="3F4AF246" w:rsidR="00830596" w:rsidRPr="00E44DC1" w:rsidRDefault="00830596" w:rsidP="004E010B">
            <w:pPr>
              <w:jc w:val="both"/>
              <w:rPr>
                <w:sz w:val="28"/>
                <w:szCs w:val="28"/>
                <w:lang w:val="uk-UA"/>
              </w:rPr>
            </w:pPr>
            <w:r w:rsidRPr="00E44DC1">
              <w:rPr>
                <w:sz w:val="28"/>
                <w:szCs w:val="28"/>
                <w:lang w:val="uk-UA"/>
              </w:rPr>
              <w:t>2</w:t>
            </w:r>
          </w:p>
        </w:tc>
      </w:tr>
      <w:tr w:rsidR="00515631" w:rsidRPr="00E44DC1" w14:paraId="01942898" w14:textId="77777777" w:rsidTr="00830596">
        <w:tc>
          <w:tcPr>
            <w:tcW w:w="709" w:type="dxa"/>
          </w:tcPr>
          <w:p w14:paraId="0AE2016C" w14:textId="66F87406" w:rsidR="00515631" w:rsidRPr="00E44DC1" w:rsidRDefault="00515631" w:rsidP="004E010B">
            <w:pPr>
              <w:jc w:val="both"/>
              <w:rPr>
                <w:sz w:val="28"/>
                <w:szCs w:val="28"/>
                <w:lang w:val="uk-UA"/>
              </w:rPr>
            </w:pPr>
            <w:r w:rsidRPr="00E44DC1">
              <w:rPr>
                <w:sz w:val="28"/>
                <w:szCs w:val="28"/>
                <w:lang w:val="uk-UA"/>
              </w:rPr>
              <w:t>7</w:t>
            </w:r>
          </w:p>
        </w:tc>
        <w:tc>
          <w:tcPr>
            <w:tcW w:w="7655" w:type="dxa"/>
            <w:gridSpan w:val="2"/>
          </w:tcPr>
          <w:p w14:paraId="1B5D4ACD" w14:textId="1BE0EF35" w:rsidR="00515631" w:rsidRPr="00E44DC1" w:rsidRDefault="00E44DC1" w:rsidP="004E010B">
            <w:pPr>
              <w:pStyle w:val="2"/>
              <w:spacing w:before="0" w:after="0"/>
              <w:jc w:val="both"/>
              <w:rPr>
                <w:b w:val="0"/>
                <w:bCs/>
                <w:sz w:val="28"/>
                <w:szCs w:val="28"/>
              </w:rPr>
            </w:pPr>
            <w:r w:rsidRPr="00E44DC1">
              <w:rPr>
                <w:b w:val="0"/>
                <w:bCs/>
                <w:sz w:val="28"/>
                <w:szCs w:val="28"/>
              </w:rPr>
              <w:t xml:space="preserve">Сучасні виклики дипломатії: війни, конфлікти, нові медіа </w:t>
            </w:r>
          </w:p>
        </w:tc>
        <w:tc>
          <w:tcPr>
            <w:tcW w:w="1560" w:type="dxa"/>
          </w:tcPr>
          <w:p w14:paraId="650B67A6" w14:textId="06ECF1F0" w:rsidR="00515631" w:rsidRPr="00E44DC1" w:rsidRDefault="00515631" w:rsidP="004E010B">
            <w:pPr>
              <w:jc w:val="both"/>
              <w:rPr>
                <w:sz w:val="28"/>
                <w:szCs w:val="28"/>
                <w:lang w:val="uk-UA"/>
              </w:rPr>
            </w:pPr>
            <w:r w:rsidRPr="00E44DC1">
              <w:rPr>
                <w:sz w:val="28"/>
                <w:szCs w:val="28"/>
                <w:lang w:val="uk-UA"/>
              </w:rPr>
              <w:t>2</w:t>
            </w:r>
          </w:p>
        </w:tc>
      </w:tr>
      <w:tr w:rsidR="00460767" w:rsidRPr="00E44DC1" w14:paraId="0218EF14" w14:textId="77777777" w:rsidTr="00830596">
        <w:tc>
          <w:tcPr>
            <w:tcW w:w="709" w:type="dxa"/>
          </w:tcPr>
          <w:p w14:paraId="217905B2" w14:textId="02796A3A" w:rsidR="00515631" w:rsidRPr="00E44DC1" w:rsidRDefault="00515631" w:rsidP="004E010B">
            <w:pPr>
              <w:jc w:val="both"/>
              <w:rPr>
                <w:sz w:val="28"/>
                <w:szCs w:val="28"/>
                <w:lang w:val="uk-UA"/>
              </w:rPr>
            </w:pPr>
            <w:r w:rsidRPr="00E44DC1">
              <w:rPr>
                <w:sz w:val="28"/>
                <w:szCs w:val="28"/>
                <w:lang w:val="uk-UA"/>
              </w:rPr>
              <w:t>8</w:t>
            </w:r>
          </w:p>
        </w:tc>
        <w:tc>
          <w:tcPr>
            <w:tcW w:w="7655" w:type="dxa"/>
            <w:gridSpan w:val="2"/>
          </w:tcPr>
          <w:p w14:paraId="3ADC4A8B" w14:textId="2971314D" w:rsidR="00515631" w:rsidRPr="00E44DC1" w:rsidRDefault="00E44DC1" w:rsidP="004E010B">
            <w:pPr>
              <w:pStyle w:val="2"/>
              <w:spacing w:before="0" w:after="0"/>
              <w:jc w:val="both"/>
              <w:rPr>
                <w:b w:val="0"/>
                <w:bCs/>
                <w:sz w:val="28"/>
                <w:szCs w:val="28"/>
              </w:rPr>
            </w:pPr>
            <w:r w:rsidRPr="00E44DC1">
              <w:rPr>
                <w:b w:val="0"/>
                <w:bCs/>
                <w:sz w:val="28"/>
                <w:szCs w:val="28"/>
              </w:rPr>
              <w:t xml:space="preserve">Дипломатія та </w:t>
            </w:r>
            <w:proofErr w:type="spellStart"/>
            <w:r w:rsidRPr="00E44DC1">
              <w:rPr>
                <w:b w:val="0"/>
                <w:bCs/>
                <w:sz w:val="28"/>
                <w:szCs w:val="28"/>
              </w:rPr>
              <w:t>миротворчість</w:t>
            </w:r>
            <w:proofErr w:type="spellEnd"/>
            <w:r w:rsidRPr="00E44DC1">
              <w:rPr>
                <w:b w:val="0"/>
                <w:bCs/>
                <w:sz w:val="28"/>
                <w:szCs w:val="28"/>
              </w:rPr>
              <w:t>: інструменти, актори, ефективність</w:t>
            </w:r>
          </w:p>
        </w:tc>
        <w:tc>
          <w:tcPr>
            <w:tcW w:w="1560" w:type="dxa"/>
          </w:tcPr>
          <w:p w14:paraId="302477E9" w14:textId="6CA4C1B7" w:rsidR="00515631" w:rsidRPr="00E44DC1" w:rsidRDefault="00460767" w:rsidP="004E010B">
            <w:pPr>
              <w:jc w:val="both"/>
              <w:rPr>
                <w:sz w:val="28"/>
                <w:szCs w:val="28"/>
                <w:lang w:val="uk-UA"/>
              </w:rPr>
            </w:pPr>
            <w:r w:rsidRPr="00E44DC1">
              <w:rPr>
                <w:sz w:val="28"/>
                <w:szCs w:val="28"/>
                <w:lang w:val="uk-UA"/>
              </w:rPr>
              <w:t>2</w:t>
            </w:r>
          </w:p>
        </w:tc>
      </w:tr>
      <w:tr w:rsidR="007A78FB" w:rsidRPr="00E44DC1" w14:paraId="1CB67277" w14:textId="77777777" w:rsidTr="00830596">
        <w:tc>
          <w:tcPr>
            <w:tcW w:w="709" w:type="dxa"/>
          </w:tcPr>
          <w:p w14:paraId="334D8CE7" w14:textId="77777777" w:rsidR="007A78FB" w:rsidRPr="00E44DC1" w:rsidRDefault="007A78FB" w:rsidP="004E010B">
            <w:pPr>
              <w:jc w:val="both"/>
              <w:rPr>
                <w:sz w:val="28"/>
                <w:szCs w:val="28"/>
                <w:lang w:val="uk-UA"/>
              </w:rPr>
            </w:pPr>
          </w:p>
        </w:tc>
        <w:tc>
          <w:tcPr>
            <w:tcW w:w="3543" w:type="dxa"/>
          </w:tcPr>
          <w:p w14:paraId="41235B2D" w14:textId="77777777" w:rsidR="007A78FB" w:rsidRPr="00E44DC1" w:rsidRDefault="007A78FB" w:rsidP="004E010B">
            <w:pPr>
              <w:jc w:val="both"/>
              <w:rPr>
                <w:sz w:val="28"/>
                <w:szCs w:val="28"/>
                <w:lang w:val="uk-UA"/>
              </w:rPr>
            </w:pPr>
            <w:r w:rsidRPr="00E44DC1">
              <w:rPr>
                <w:sz w:val="28"/>
                <w:szCs w:val="28"/>
                <w:lang w:val="uk-UA"/>
              </w:rPr>
              <w:t xml:space="preserve">Разом </w:t>
            </w:r>
          </w:p>
        </w:tc>
        <w:tc>
          <w:tcPr>
            <w:tcW w:w="4112" w:type="dxa"/>
          </w:tcPr>
          <w:p w14:paraId="046D9E59" w14:textId="77777777" w:rsidR="007A78FB" w:rsidRPr="00E44DC1" w:rsidRDefault="007A78FB" w:rsidP="004E010B">
            <w:pPr>
              <w:jc w:val="both"/>
              <w:rPr>
                <w:sz w:val="28"/>
                <w:szCs w:val="28"/>
                <w:lang w:val="uk-UA"/>
              </w:rPr>
            </w:pPr>
          </w:p>
        </w:tc>
        <w:tc>
          <w:tcPr>
            <w:tcW w:w="1560" w:type="dxa"/>
          </w:tcPr>
          <w:p w14:paraId="7C607D5E" w14:textId="644DE32B" w:rsidR="007A78FB" w:rsidRPr="00E44DC1" w:rsidRDefault="0099633E" w:rsidP="004E010B">
            <w:pPr>
              <w:jc w:val="both"/>
              <w:rPr>
                <w:sz w:val="28"/>
                <w:szCs w:val="28"/>
                <w:lang w:val="uk-UA"/>
              </w:rPr>
            </w:pPr>
            <w:r w:rsidRPr="00E44DC1">
              <w:rPr>
                <w:sz w:val="28"/>
                <w:szCs w:val="28"/>
                <w:lang w:val="uk-UA"/>
              </w:rPr>
              <w:t>1</w:t>
            </w:r>
            <w:r w:rsidR="00515631" w:rsidRPr="00E44DC1">
              <w:rPr>
                <w:sz w:val="28"/>
                <w:szCs w:val="28"/>
                <w:lang w:val="uk-UA"/>
              </w:rPr>
              <w:t>6</w:t>
            </w:r>
          </w:p>
        </w:tc>
      </w:tr>
    </w:tbl>
    <w:p w14:paraId="1E5207B0" w14:textId="77777777" w:rsidR="007A78FB" w:rsidRPr="00E44DC1" w:rsidRDefault="007A78FB" w:rsidP="004E010B">
      <w:pPr>
        <w:ind w:left="7513" w:hanging="6946"/>
        <w:jc w:val="both"/>
        <w:rPr>
          <w:sz w:val="28"/>
          <w:szCs w:val="28"/>
          <w:lang w:val="uk-UA"/>
        </w:rPr>
      </w:pPr>
    </w:p>
    <w:p w14:paraId="4BFDB737" w14:textId="77777777" w:rsidR="007A78FB" w:rsidRPr="00E44DC1" w:rsidRDefault="007A78FB" w:rsidP="00B344E1">
      <w:pPr>
        <w:ind w:left="7513" w:hanging="6946"/>
        <w:jc w:val="center"/>
        <w:rPr>
          <w:b/>
          <w:sz w:val="28"/>
          <w:szCs w:val="28"/>
          <w:lang w:val="uk-UA"/>
        </w:rPr>
      </w:pPr>
      <w:r w:rsidRPr="00E44DC1">
        <w:rPr>
          <w:b/>
          <w:sz w:val="28"/>
          <w:szCs w:val="28"/>
          <w:lang w:val="uk-UA"/>
        </w:rPr>
        <w:t>5. Завдання для самостійної робота</w:t>
      </w:r>
    </w:p>
    <w:p w14:paraId="5F6A8F5F" w14:textId="77777777" w:rsidR="007A78FB" w:rsidRPr="00E44DC1" w:rsidRDefault="007A78FB" w:rsidP="00B344E1">
      <w:pPr>
        <w:ind w:left="7513" w:hanging="6946"/>
        <w:jc w:val="center"/>
        <w:rPr>
          <w:b/>
          <w:sz w:val="28"/>
          <w:szCs w:val="28"/>
          <w:lang w:val="uk-UA"/>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9"/>
        <w:gridCol w:w="7069"/>
        <w:gridCol w:w="1578"/>
      </w:tblGrid>
      <w:tr w:rsidR="007A78FB" w:rsidRPr="00E44DC1" w14:paraId="15E577A7" w14:textId="77777777" w:rsidTr="00773DA1">
        <w:tc>
          <w:tcPr>
            <w:tcW w:w="709" w:type="dxa"/>
          </w:tcPr>
          <w:p w14:paraId="160B19EA" w14:textId="77777777" w:rsidR="007A78FB" w:rsidRPr="00E44DC1" w:rsidRDefault="007A78FB" w:rsidP="004E010B">
            <w:pPr>
              <w:ind w:left="142" w:hanging="142"/>
              <w:jc w:val="both"/>
              <w:rPr>
                <w:sz w:val="28"/>
                <w:szCs w:val="28"/>
                <w:lang w:val="uk-UA"/>
              </w:rPr>
            </w:pPr>
            <w:r w:rsidRPr="00E44DC1">
              <w:rPr>
                <w:sz w:val="28"/>
                <w:szCs w:val="28"/>
                <w:lang w:val="uk-UA"/>
              </w:rPr>
              <w:t>№</w:t>
            </w:r>
          </w:p>
          <w:p w14:paraId="42EDD6C9" w14:textId="77777777" w:rsidR="007A78FB" w:rsidRPr="00E44DC1" w:rsidRDefault="007A78FB" w:rsidP="004E010B">
            <w:pPr>
              <w:ind w:left="142" w:hanging="142"/>
              <w:jc w:val="both"/>
              <w:rPr>
                <w:sz w:val="28"/>
                <w:szCs w:val="28"/>
                <w:lang w:val="uk-UA"/>
              </w:rPr>
            </w:pPr>
            <w:r w:rsidRPr="00E44DC1">
              <w:rPr>
                <w:sz w:val="28"/>
                <w:szCs w:val="28"/>
                <w:lang w:val="uk-UA"/>
              </w:rPr>
              <w:t>з/п</w:t>
            </w:r>
          </w:p>
        </w:tc>
        <w:tc>
          <w:tcPr>
            <w:tcW w:w="7069" w:type="dxa"/>
          </w:tcPr>
          <w:p w14:paraId="3955C060" w14:textId="77777777" w:rsidR="007A78FB" w:rsidRPr="00E44DC1" w:rsidRDefault="007A78FB" w:rsidP="004E010B">
            <w:pPr>
              <w:jc w:val="both"/>
              <w:rPr>
                <w:sz w:val="28"/>
                <w:szCs w:val="28"/>
                <w:lang w:val="uk-UA"/>
              </w:rPr>
            </w:pPr>
            <w:r w:rsidRPr="00E44DC1">
              <w:rPr>
                <w:sz w:val="28"/>
                <w:szCs w:val="28"/>
                <w:lang w:val="uk-UA"/>
              </w:rPr>
              <w:t>Види, зміст самостійної роботи</w:t>
            </w:r>
          </w:p>
        </w:tc>
        <w:tc>
          <w:tcPr>
            <w:tcW w:w="1578" w:type="dxa"/>
          </w:tcPr>
          <w:p w14:paraId="29C1F72C" w14:textId="77777777" w:rsidR="007A78FB" w:rsidRPr="00E44DC1" w:rsidRDefault="007A78FB" w:rsidP="004E010B">
            <w:pPr>
              <w:jc w:val="both"/>
              <w:rPr>
                <w:sz w:val="28"/>
                <w:szCs w:val="28"/>
                <w:lang w:val="uk-UA"/>
              </w:rPr>
            </w:pPr>
            <w:r w:rsidRPr="00E44DC1">
              <w:rPr>
                <w:sz w:val="28"/>
                <w:szCs w:val="28"/>
                <w:lang w:val="uk-UA"/>
              </w:rPr>
              <w:t>Кількість</w:t>
            </w:r>
          </w:p>
          <w:p w14:paraId="113413BA" w14:textId="77777777" w:rsidR="007A78FB" w:rsidRPr="00E44DC1" w:rsidRDefault="007A78FB" w:rsidP="004E010B">
            <w:pPr>
              <w:jc w:val="both"/>
              <w:rPr>
                <w:sz w:val="28"/>
                <w:szCs w:val="28"/>
                <w:lang w:val="uk-UA"/>
              </w:rPr>
            </w:pPr>
            <w:r w:rsidRPr="00E44DC1">
              <w:rPr>
                <w:sz w:val="28"/>
                <w:szCs w:val="28"/>
                <w:lang w:val="uk-UA"/>
              </w:rPr>
              <w:t>годин</w:t>
            </w:r>
          </w:p>
        </w:tc>
      </w:tr>
      <w:tr w:rsidR="007A78FB" w:rsidRPr="00E44DC1" w14:paraId="682CDAAF" w14:textId="77777777" w:rsidTr="00773DA1">
        <w:tc>
          <w:tcPr>
            <w:tcW w:w="709" w:type="dxa"/>
          </w:tcPr>
          <w:p w14:paraId="1F2BF42C" w14:textId="77777777" w:rsidR="007A78FB" w:rsidRPr="00E44DC1" w:rsidRDefault="007A78FB" w:rsidP="004E010B">
            <w:pPr>
              <w:jc w:val="both"/>
              <w:rPr>
                <w:sz w:val="28"/>
                <w:szCs w:val="28"/>
                <w:lang w:val="uk-UA"/>
              </w:rPr>
            </w:pPr>
            <w:r w:rsidRPr="00E44DC1">
              <w:rPr>
                <w:sz w:val="28"/>
                <w:szCs w:val="28"/>
                <w:lang w:val="uk-UA"/>
              </w:rPr>
              <w:t>1</w:t>
            </w:r>
          </w:p>
        </w:tc>
        <w:tc>
          <w:tcPr>
            <w:tcW w:w="7069" w:type="dxa"/>
          </w:tcPr>
          <w:p w14:paraId="72E1192E" w14:textId="6C3D114E" w:rsidR="00AE13EE" w:rsidRDefault="00AE13EE" w:rsidP="004E010B">
            <w:pPr>
              <w:jc w:val="both"/>
              <w:rPr>
                <w:sz w:val="28"/>
                <w:szCs w:val="28"/>
                <w:lang w:val="uk-UA"/>
              </w:rPr>
            </w:pPr>
            <w:r w:rsidRPr="00E44DC1">
              <w:rPr>
                <w:sz w:val="28"/>
                <w:szCs w:val="28"/>
                <w:lang w:val="uk-UA"/>
              </w:rPr>
              <w:t>Дипломатія як мистецтво: історія, принципи, сучасні виклики.</w:t>
            </w:r>
          </w:p>
          <w:p w14:paraId="3DB2ECE1" w14:textId="77777777" w:rsidR="00FC1A84" w:rsidRDefault="00FC1A84" w:rsidP="004E010B">
            <w:pPr>
              <w:jc w:val="both"/>
              <w:rPr>
                <w:sz w:val="28"/>
                <w:szCs w:val="28"/>
                <w:lang w:val="uk-UA"/>
              </w:rPr>
            </w:pPr>
          </w:p>
          <w:p w14:paraId="2D523625" w14:textId="77777777" w:rsidR="00FC1A84" w:rsidRPr="00E44DC1" w:rsidRDefault="00FC1A84" w:rsidP="00FC1A84">
            <w:pPr>
              <w:jc w:val="both"/>
              <w:rPr>
                <w:sz w:val="28"/>
                <w:szCs w:val="28"/>
                <w:lang w:val="uk-UA"/>
              </w:rPr>
            </w:pPr>
            <w:r w:rsidRPr="00E44DC1">
              <w:rPr>
                <w:sz w:val="28"/>
                <w:szCs w:val="28"/>
                <w:lang w:val="uk-UA"/>
              </w:rPr>
              <w:t>Завдання:</w:t>
            </w:r>
          </w:p>
          <w:p w14:paraId="7442FFCB" w14:textId="63FFC3F6" w:rsidR="007A78FB" w:rsidRPr="00E44DC1" w:rsidRDefault="00AE13EE" w:rsidP="004E010B">
            <w:pPr>
              <w:jc w:val="both"/>
              <w:rPr>
                <w:sz w:val="28"/>
                <w:szCs w:val="28"/>
                <w:lang w:val="uk-UA"/>
              </w:rPr>
            </w:pPr>
            <w:r w:rsidRPr="00E44DC1">
              <w:rPr>
                <w:bCs/>
                <w:sz w:val="28"/>
                <w:szCs w:val="28"/>
                <w:lang w:val="uk-UA"/>
              </w:rPr>
              <w:t>Підгот</w:t>
            </w:r>
            <w:r w:rsidR="00FC1A84">
              <w:rPr>
                <w:bCs/>
                <w:sz w:val="28"/>
                <w:szCs w:val="28"/>
                <w:lang w:val="uk-UA"/>
              </w:rPr>
              <w:t xml:space="preserve">уватися </w:t>
            </w:r>
            <w:r w:rsidRPr="00E44DC1">
              <w:rPr>
                <w:bCs/>
                <w:sz w:val="28"/>
                <w:szCs w:val="28"/>
                <w:lang w:val="uk-UA"/>
              </w:rPr>
              <w:t>до написання</w:t>
            </w:r>
            <w:r w:rsidRPr="00E44DC1">
              <w:rPr>
                <w:b/>
                <w:bCs/>
                <w:sz w:val="28"/>
                <w:szCs w:val="28"/>
                <w:lang w:val="uk-UA"/>
              </w:rPr>
              <w:t xml:space="preserve"> </w:t>
            </w:r>
            <w:r w:rsidRPr="00E44DC1">
              <w:rPr>
                <w:sz w:val="28"/>
                <w:szCs w:val="28"/>
                <w:lang w:val="uk-UA"/>
              </w:rPr>
              <w:t>е</w:t>
            </w:r>
            <w:r w:rsidR="00460767" w:rsidRPr="00E44DC1">
              <w:rPr>
                <w:sz w:val="28"/>
                <w:szCs w:val="28"/>
                <w:lang w:val="uk-UA"/>
              </w:rPr>
              <w:t xml:space="preserve">се (1–2 сторінки) на тему: </w:t>
            </w:r>
            <w:r w:rsidR="00460767" w:rsidRPr="00E44DC1">
              <w:rPr>
                <w:i/>
                <w:iCs/>
                <w:sz w:val="28"/>
                <w:szCs w:val="28"/>
                <w:lang w:val="uk-UA"/>
              </w:rPr>
              <w:t>«Дипломатія у ХХІ столітті: виклики для України»</w:t>
            </w:r>
          </w:p>
        </w:tc>
        <w:tc>
          <w:tcPr>
            <w:tcW w:w="1578" w:type="dxa"/>
          </w:tcPr>
          <w:p w14:paraId="495BF759" w14:textId="003057FD" w:rsidR="007A78FB" w:rsidRPr="00E44DC1" w:rsidRDefault="00AE13EE" w:rsidP="004E010B">
            <w:pPr>
              <w:jc w:val="both"/>
              <w:rPr>
                <w:sz w:val="28"/>
                <w:szCs w:val="28"/>
                <w:lang w:val="uk-UA"/>
              </w:rPr>
            </w:pPr>
            <w:r w:rsidRPr="00E44DC1">
              <w:rPr>
                <w:sz w:val="28"/>
                <w:szCs w:val="28"/>
                <w:lang w:val="uk-UA"/>
              </w:rPr>
              <w:t>6</w:t>
            </w:r>
          </w:p>
        </w:tc>
      </w:tr>
      <w:tr w:rsidR="007A78FB" w:rsidRPr="00E44DC1" w14:paraId="28E5EC71" w14:textId="77777777" w:rsidTr="00773DA1">
        <w:tc>
          <w:tcPr>
            <w:tcW w:w="709" w:type="dxa"/>
          </w:tcPr>
          <w:p w14:paraId="1BCE651C" w14:textId="77777777" w:rsidR="007A78FB" w:rsidRPr="00E44DC1" w:rsidRDefault="007A78FB" w:rsidP="004E010B">
            <w:pPr>
              <w:jc w:val="both"/>
              <w:rPr>
                <w:sz w:val="28"/>
                <w:szCs w:val="28"/>
                <w:lang w:val="uk-UA"/>
              </w:rPr>
            </w:pPr>
            <w:r w:rsidRPr="00E44DC1">
              <w:rPr>
                <w:sz w:val="28"/>
                <w:szCs w:val="28"/>
                <w:lang w:val="uk-UA"/>
              </w:rPr>
              <w:t>2</w:t>
            </w:r>
          </w:p>
        </w:tc>
        <w:tc>
          <w:tcPr>
            <w:tcW w:w="7069" w:type="dxa"/>
          </w:tcPr>
          <w:p w14:paraId="61B6B23C" w14:textId="77777777" w:rsidR="00FC1A84" w:rsidRDefault="00AE13EE" w:rsidP="004E010B">
            <w:pPr>
              <w:jc w:val="both"/>
              <w:rPr>
                <w:sz w:val="28"/>
                <w:szCs w:val="28"/>
                <w:lang w:val="uk-UA"/>
              </w:rPr>
            </w:pPr>
            <w:r w:rsidRPr="00E44DC1">
              <w:rPr>
                <w:sz w:val="28"/>
                <w:szCs w:val="28"/>
                <w:lang w:val="uk-UA"/>
              </w:rPr>
              <w:t>Форми дипломатії: класична, публічна, цифрова</w:t>
            </w:r>
          </w:p>
          <w:p w14:paraId="59AC2893" w14:textId="2FF1938F" w:rsidR="00AE13EE" w:rsidRPr="00E44DC1" w:rsidRDefault="00AE13EE" w:rsidP="004E010B">
            <w:pPr>
              <w:jc w:val="both"/>
              <w:rPr>
                <w:sz w:val="28"/>
                <w:szCs w:val="28"/>
                <w:lang w:val="uk-UA"/>
              </w:rPr>
            </w:pPr>
            <w:r w:rsidRPr="00E44DC1">
              <w:rPr>
                <w:sz w:val="28"/>
                <w:szCs w:val="28"/>
                <w:lang w:val="uk-UA"/>
              </w:rPr>
              <w:t>.</w:t>
            </w:r>
          </w:p>
          <w:p w14:paraId="2B4BF2DC" w14:textId="0EEDAC1E" w:rsidR="00E4554E" w:rsidRPr="00E44DC1" w:rsidRDefault="00E4554E" w:rsidP="004E010B">
            <w:pPr>
              <w:jc w:val="both"/>
              <w:rPr>
                <w:sz w:val="28"/>
                <w:szCs w:val="28"/>
                <w:lang w:val="uk-UA"/>
              </w:rPr>
            </w:pPr>
            <w:r w:rsidRPr="00E44DC1">
              <w:rPr>
                <w:sz w:val="28"/>
                <w:szCs w:val="28"/>
                <w:lang w:val="uk-UA"/>
              </w:rPr>
              <w:t>Завдання:</w:t>
            </w:r>
          </w:p>
          <w:p w14:paraId="091A9139" w14:textId="77777777" w:rsidR="00E4554E" w:rsidRPr="00E44DC1" w:rsidRDefault="00E4554E" w:rsidP="00A46013">
            <w:pPr>
              <w:pStyle w:val="af4"/>
              <w:numPr>
                <w:ilvl w:val="0"/>
                <w:numId w:val="10"/>
              </w:numPr>
              <w:ind w:left="-86" w:firstLine="0"/>
              <w:jc w:val="both"/>
              <w:rPr>
                <w:sz w:val="28"/>
                <w:szCs w:val="28"/>
                <w:lang w:val="uk-UA"/>
              </w:rPr>
            </w:pPr>
            <w:r w:rsidRPr="00E44DC1">
              <w:rPr>
                <w:sz w:val="28"/>
                <w:szCs w:val="28"/>
                <w:lang w:val="uk-UA"/>
              </w:rPr>
              <w:t>Опрацювати джерела інформації згідно теми</w:t>
            </w:r>
          </w:p>
          <w:p w14:paraId="2E82B28E" w14:textId="77777777" w:rsidR="00FC1A84" w:rsidRDefault="00AE13EE" w:rsidP="00A46013">
            <w:pPr>
              <w:pStyle w:val="af4"/>
              <w:numPr>
                <w:ilvl w:val="0"/>
                <w:numId w:val="10"/>
              </w:numPr>
              <w:ind w:left="-86" w:firstLine="0"/>
              <w:jc w:val="both"/>
              <w:rPr>
                <w:sz w:val="28"/>
                <w:szCs w:val="28"/>
                <w:lang w:val="uk-UA"/>
              </w:rPr>
            </w:pPr>
            <w:r w:rsidRPr="00E44DC1">
              <w:rPr>
                <w:sz w:val="28"/>
                <w:szCs w:val="28"/>
                <w:lang w:val="uk-UA"/>
              </w:rPr>
              <w:t>Підготувати доповіді та презентації за даної темою:</w:t>
            </w:r>
          </w:p>
          <w:p w14:paraId="5809AE79" w14:textId="0814DCFE" w:rsidR="007A78FB" w:rsidRPr="00FC1A84" w:rsidRDefault="00FC1A84" w:rsidP="00A46013">
            <w:pPr>
              <w:pStyle w:val="af4"/>
              <w:numPr>
                <w:ilvl w:val="0"/>
                <w:numId w:val="10"/>
              </w:numPr>
              <w:ind w:left="-86" w:firstLine="0"/>
              <w:jc w:val="both"/>
              <w:rPr>
                <w:sz w:val="28"/>
                <w:szCs w:val="28"/>
                <w:lang w:val="uk-UA"/>
              </w:rPr>
            </w:pPr>
            <w:r>
              <w:rPr>
                <w:sz w:val="28"/>
                <w:szCs w:val="28"/>
                <w:lang w:val="uk-UA"/>
              </w:rPr>
              <w:t>Зробити п</w:t>
            </w:r>
            <w:r w:rsidR="00460767" w:rsidRPr="00FC1A84">
              <w:rPr>
                <w:sz w:val="28"/>
                <w:szCs w:val="28"/>
                <w:lang w:val="uk-UA"/>
              </w:rPr>
              <w:t>орівняльний аналіз форм дипломатії України у 2014–2024 рр.</w:t>
            </w:r>
          </w:p>
        </w:tc>
        <w:tc>
          <w:tcPr>
            <w:tcW w:w="1578" w:type="dxa"/>
          </w:tcPr>
          <w:p w14:paraId="067746DB" w14:textId="316ABF04" w:rsidR="007A78FB" w:rsidRPr="00E44DC1" w:rsidRDefault="00E4554E" w:rsidP="004E010B">
            <w:pPr>
              <w:jc w:val="both"/>
              <w:rPr>
                <w:sz w:val="28"/>
                <w:szCs w:val="28"/>
                <w:lang w:val="uk-UA"/>
              </w:rPr>
            </w:pPr>
            <w:r w:rsidRPr="00E44DC1">
              <w:rPr>
                <w:sz w:val="28"/>
                <w:szCs w:val="28"/>
                <w:lang w:val="uk-UA"/>
              </w:rPr>
              <w:t>6</w:t>
            </w:r>
          </w:p>
        </w:tc>
      </w:tr>
      <w:tr w:rsidR="00460767" w:rsidRPr="00E44DC1" w14:paraId="7EBF1496" w14:textId="77777777" w:rsidTr="00773DA1">
        <w:tc>
          <w:tcPr>
            <w:tcW w:w="709" w:type="dxa"/>
          </w:tcPr>
          <w:p w14:paraId="18416971" w14:textId="451069FA" w:rsidR="00460767" w:rsidRPr="00E44DC1" w:rsidRDefault="002A1A72" w:rsidP="004E010B">
            <w:pPr>
              <w:jc w:val="both"/>
              <w:rPr>
                <w:sz w:val="28"/>
                <w:szCs w:val="28"/>
                <w:lang w:val="uk-UA"/>
              </w:rPr>
            </w:pPr>
            <w:r w:rsidRPr="00E44DC1">
              <w:rPr>
                <w:sz w:val="28"/>
                <w:szCs w:val="28"/>
                <w:lang w:val="uk-UA"/>
              </w:rPr>
              <w:t>3</w:t>
            </w:r>
          </w:p>
        </w:tc>
        <w:tc>
          <w:tcPr>
            <w:tcW w:w="7069" w:type="dxa"/>
          </w:tcPr>
          <w:p w14:paraId="75747862" w14:textId="77777777" w:rsidR="00FC1A84" w:rsidRDefault="00E44DC1" w:rsidP="004E010B">
            <w:pPr>
              <w:jc w:val="both"/>
              <w:rPr>
                <w:sz w:val="28"/>
                <w:szCs w:val="28"/>
                <w:lang w:val="uk-UA"/>
              </w:rPr>
            </w:pPr>
            <w:r w:rsidRPr="00E44DC1">
              <w:rPr>
                <w:sz w:val="28"/>
                <w:szCs w:val="28"/>
                <w:lang w:val="uk-UA"/>
              </w:rPr>
              <w:t>Переговорний процес: стратегії та тактики</w:t>
            </w:r>
          </w:p>
          <w:p w14:paraId="4A6FDBEA" w14:textId="77777777" w:rsidR="00FC1A84" w:rsidRDefault="00FC1A84" w:rsidP="004E010B">
            <w:pPr>
              <w:jc w:val="both"/>
              <w:rPr>
                <w:sz w:val="28"/>
                <w:szCs w:val="28"/>
                <w:lang w:val="uk-UA"/>
              </w:rPr>
            </w:pPr>
          </w:p>
          <w:p w14:paraId="5CA45739" w14:textId="103B3513" w:rsidR="00E44DC1" w:rsidRPr="00E44DC1" w:rsidRDefault="00FC1A84" w:rsidP="004E010B">
            <w:pPr>
              <w:jc w:val="both"/>
              <w:rPr>
                <w:sz w:val="28"/>
                <w:szCs w:val="28"/>
                <w:lang w:val="uk-UA"/>
              </w:rPr>
            </w:pPr>
            <w:r w:rsidRPr="00E44DC1">
              <w:rPr>
                <w:sz w:val="28"/>
                <w:szCs w:val="28"/>
                <w:lang w:val="uk-UA"/>
              </w:rPr>
              <w:t>Завдання:</w:t>
            </w:r>
          </w:p>
          <w:p w14:paraId="2076DA39" w14:textId="29C3038A" w:rsidR="00460767" w:rsidRPr="00E44DC1" w:rsidRDefault="00FC1A84" w:rsidP="004E010B">
            <w:pPr>
              <w:jc w:val="both"/>
              <w:rPr>
                <w:sz w:val="28"/>
                <w:szCs w:val="28"/>
                <w:lang w:val="uk-UA"/>
              </w:rPr>
            </w:pPr>
            <w:r>
              <w:rPr>
                <w:sz w:val="28"/>
                <w:szCs w:val="28"/>
                <w:lang w:val="uk-UA"/>
              </w:rPr>
              <w:t>Підготувати п</w:t>
            </w:r>
            <w:r w:rsidR="00460767" w:rsidRPr="00E44DC1">
              <w:rPr>
                <w:sz w:val="28"/>
                <w:szCs w:val="28"/>
                <w:lang w:val="uk-UA"/>
              </w:rPr>
              <w:t>лан переговорів між двома вигаданими державами щодо спірного питання (1–2 сторінки).</w:t>
            </w:r>
          </w:p>
        </w:tc>
        <w:tc>
          <w:tcPr>
            <w:tcW w:w="1578" w:type="dxa"/>
          </w:tcPr>
          <w:p w14:paraId="0A9E8774" w14:textId="15CA2CD9" w:rsidR="00460767" w:rsidRPr="00E44DC1" w:rsidRDefault="00E44DC1" w:rsidP="004E010B">
            <w:pPr>
              <w:jc w:val="both"/>
              <w:rPr>
                <w:sz w:val="28"/>
                <w:szCs w:val="28"/>
                <w:lang w:val="uk-UA"/>
              </w:rPr>
            </w:pPr>
            <w:r w:rsidRPr="00E44DC1">
              <w:rPr>
                <w:sz w:val="28"/>
                <w:szCs w:val="28"/>
                <w:lang w:val="uk-UA"/>
              </w:rPr>
              <w:t>6</w:t>
            </w:r>
          </w:p>
        </w:tc>
      </w:tr>
      <w:tr w:rsidR="00460767" w:rsidRPr="00E44DC1" w14:paraId="31B4A553" w14:textId="77777777" w:rsidTr="00773DA1">
        <w:tc>
          <w:tcPr>
            <w:tcW w:w="709" w:type="dxa"/>
          </w:tcPr>
          <w:p w14:paraId="095CAF02" w14:textId="21BE6B8C" w:rsidR="00460767" w:rsidRPr="00E44DC1" w:rsidRDefault="002A1A72" w:rsidP="004E010B">
            <w:pPr>
              <w:jc w:val="both"/>
              <w:rPr>
                <w:sz w:val="28"/>
                <w:szCs w:val="28"/>
                <w:lang w:val="uk-UA"/>
              </w:rPr>
            </w:pPr>
            <w:r w:rsidRPr="00E44DC1">
              <w:rPr>
                <w:sz w:val="28"/>
                <w:szCs w:val="28"/>
                <w:lang w:val="uk-UA"/>
              </w:rPr>
              <w:t>4</w:t>
            </w:r>
          </w:p>
        </w:tc>
        <w:tc>
          <w:tcPr>
            <w:tcW w:w="7069" w:type="dxa"/>
          </w:tcPr>
          <w:p w14:paraId="7153B492" w14:textId="39B22A6C" w:rsidR="00E44DC1" w:rsidRPr="00E44DC1" w:rsidRDefault="00E44DC1" w:rsidP="004E010B">
            <w:pPr>
              <w:jc w:val="both"/>
              <w:rPr>
                <w:sz w:val="28"/>
                <w:szCs w:val="28"/>
                <w:lang w:val="uk-UA"/>
              </w:rPr>
            </w:pPr>
            <w:r w:rsidRPr="00E44DC1">
              <w:rPr>
                <w:sz w:val="28"/>
                <w:szCs w:val="28"/>
                <w:lang w:val="uk-UA"/>
              </w:rPr>
              <w:t>Медіація у міжнародних відносинах</w:t>
            </w:r>
          </w:p>
          <w:p w14:paraId="32E479F7" w14:textId="77777777" w:rsidR="00E44DC1" w:rsidRPr="00E44DC1" w:rsidRDefault="00E44DC1" w:rsidP="004E010B">
            <w:pPr>
              <w:jc w:val="both"/>
              <w:rPr>
                <w:sz w:val="28"/>
                <w:szCs w:val="28"/>
                <w:lang w:val="uk-UA"/>
              </w:rPr>
            </w:pPr>
          </w:p>
          <w:p w14:paraId="5BC03779" w14:textId="78AEA7C4" w:rsidR="00FC1A84" w:rsidRPr="00E44DC1" w:rsidRDefault="00FC1A84" w:rsidP="00FC1A84">
            <w:pPr>
              <w:jc w:val="both"/>
              <w:rPr>
                <w:sz w:val="28"/>
                <w:szCs w:val="28"/>
                <w:lang w:val="uk-UA"/>
              </w:rPr>
            </w:pPr>
            <w:r w:rsidRPr="00E44DC1">
              <w:rPr>
                <w:sz w:val="28"/>
                <w:szCs w:val="28"/>
                <w:lang w:val="uk-UA"/>
              </w:rPr>
              <w:t>Завдання:</w:t>
            </w:r>
          </w:p>
          <w:p w14:paraId="0BC74F81" w14:textId="77777777" w:rsidR="00FC1A84" w:rsidRDefault="00FC1A84" w:rsidP="00A46013">
            <w:pPr>
              <w:pStyle w:val="af4"/>
              <w:numPr>
                <w:ilvl w:val="0"/>
                <w:numId w:val="11"/>
              </w:numPr>
              <w:ind w:left="-86" w:firstLine="0"/>
              <w:jc w:val="both"/>
              <w:rPr>
                <w:sz w:val="28"/>
                <w:szCs w:val="28"/>
                <w:lang w:val="uk-UA"/>
              </w:rPr>
            </w:pPr>
            <w:r w:rsidRPr="00FC1A84">
              <w:rPr>
                <w:bCs/>
                <w:sz w:val="28"/>
                <w:szCs w:val="28"/>
                <w:lang w:val="uk-UA"/>
              </w:rPr>
              <w:t>Підготуватися до написання</w:t>
            </w:r>
            <w:r w:rsidRPr="00FC1A84">
              <w:rPr>
                <w:b/>
                <w:bCs/>
                <w:sz w:val="28"/>
                <w:szCs w:val="28"/>
                <w:lang w:val="uk-UA"/>
              </w:rPr>
              <w:t xml:space="preserve"> </w:t>
            </w:r>
            <w:r w:rsidRPr="00FC1A84">
              <w:rPr>
                <w:sz w:val="28"/>
                <w:szCs w:val="28"/>
                <w:lang w:val="uk-UA"/>
              </w:rPr>
              <w:t xml:space="preserve">есе </w:t>
            </w:r>
            <w:r w:rsidR="00460767" w:rsidRPr="00FC1A84">
              <w:rPr>
                <w:sz w:val="28"/>
                <w:szCs w:val="28"/>
                <w:lang w:val="uk-UA"/>
              </w:rPr>
              <w:t xml:space="preserve">(2–3 </w:t>
            </w:r>
            <w:proofErr w:type="spellStart"/>
            <w:r w:rsidR="00460767" w:rsidRPr="00FC1A84">
              <w:rPr>
                <w:sz w:val="28"/>
                <w:szCs w:val="28"/>
                <w:lang w:val="uk-UA"/>
              </w:rPr>
              <w:t>стор</w:t>
            </w:r>
            <w:proofErr w:type="spellEnd"/>
            <w:r w:rsidR="00460767" w:rsidRPr="00FC1A84">
              <w:rPr>
                <w:sz w:val="28"/>
                <w:szCs w:val="28"/>
                <w:lang w:val="uk-UA"/>
              </w:rPr>
              <w:t>.): «Медіація як інструмент врегулювання міжнародних конфліктів: успіхи та провали»</w:t>
            </w:r>
            <w:r w:rsidRPr="00FC1A84">
              <w:rPr>
                <w:sz w:val="28"/>
                <w:szCs w:val="28"/>
                <w:lang w:val="uk-UA"/>
              </w:rPr>
              <w:t>;</w:t>
            </w:r>
          </w:p>
          <w:p w14:paraId="0A64DDA5" w14:textId="77777777" w:rsidR="00FC1A84" w:rsidRDefault="00FC1A84" w:rsidP="00A46013">
            <w:pPr>
              <w:pStyle w:val="af4"/>
              <w:numPr>
                <w:ilvl w:val="0"/>
                <w:numId w:val="11"/>
              </w:numPr>
              <w:ind w:left="-86" w:firstLine="0"/>
              <w:jc w:val="both"/>
              <w:rPr>
                <w:sz w:val="28"/>
                <w:szCs w:val="28"/>
                <w:lang w:val="uk-UA"/>
              </w:rPr>
            </w:pPr>
            <w:r w:rsidRPr="00FC1A84">
              <w:rPr>
                <w:sz w:val="28"/>
                <w:szCs w:val="28"/>
                <w:lang w:val="uk-UA"/>
              </w:rPr>
              <w:t>Підготувати м</w:t>
            </w:r>
            <w:r w:rsidR="00460767" w:rsidRPr="00FC1A84">
              <w:rPr>
                <w:sz w:val="28"/>
                <w:szCs w:val="28"/>
                <w:lang w:val="uk-UA"/>
              </w:rPr>
              <w:t>іні-презентаці</w:t>
            </w:r>
            <w:r w:rsidRPr="00FC1A84">
              <w:rPr>
                <w:sz w:val="28"/>
                <w:szCs w:val="28"/>
                <w:lang w:val="uk-UA"/>
              </w:rPr>
              <w:t>ю</w:t>
            </w:r>
            <w:r w:rsidR="00460767" w:rsidRPr="00FC1A84">
              <w:rPr>
                <w:sz w:val="28"/>
                <w:szCs w:val="28"/>
                <w:lang w:val="uk-UA"/>
              </w:rPr>
              <w:t xml:space="preserve"> (5 слайдів): кейс однієї відомої медіації (на вибір)</w:t>
            </w:r>
            <w:r w:rsidRPr="00FC1A84">
              <w:rPr>
                <w:sz w:val="28"/>
                <w:szCs w:val="28"/>
                <w:lang w:val="uk-UA"/>
              </w:rPr>
              <w:t>;</w:t>
            </w:r>
          </w:p>
          <w:p w14:paraId="43B287D0" w14:textId="0F553EC5" w:rsidR="00460767" w:rsidRPr="00E44DC1" w:rsidRDefault="00460767" w:rsidP="00A46013">
            <w:pPr>
              <w:pStyle w:val="af4"/>
              <w:numPr>
                <w:ilvl w:val="0"/>
                <w:numId w:val="11"/>
              </w:numPr>
              <w:ind w:left="-86" w:firstLine="0"/>
              <w:jc w:val="both"/>
              <w:rPr>
                <w:sz w:val="28"/>
                <w:szCs w:val="28"/>
                <w:lang w:val="uk-UA"/>
              </w:rPr>
            </w:pPr>
            <w:r w:rsidRPr="00E44DC1">
              <w:rPr>
                <w:sz w:val="28"/>
                <w:szCs w:val="28"/>
                <w:lang w:val="uk-UA"/>
              </w:rPr>
              <w:lastRenderedPageBreak/>
              <w:t>Підгот</w:t>
            </w:r>
            <w:r w:rsidR="00FC1A84">
              <w:rPr>
                <w:sz w:val="28"/>
                <w:szCs w:val="28"/>
                <w:lang w:val="uk-UA"/>
              </w:rPr>
              <w:t xml:space="preserve">уватися </w:t>
            </w:r>
            <w:r w:rsidRPr="00E44DC1">
              <w:rPr>
                <w:sz w:val="28"/>
                <w:szCs w:val="28"/>
                <w:lang w:val="uk-UA"/>
              </w:rPr>
              <w:t>до рольової гри: «Медіація у конфлікті за територію».</w:t>
            </w:r>
          </w:p>
        </w:tc>
        <w:tc>
          <w:tcPr>
            <w:tcW w:w="1578" w:type="dxa"/>
          </w:tcPr>
          <w:p w14:paraId="33111739" w14:textId="08274A7E" w:rsidR="00460767" w:rsidRPr="00E44DC1" w:rsidRDefault="00E44DC1" w:rsidP="004E010B">
            <w:pPr>
              <w:jc w:val="both"/>
              <w:rPr>
                <w:sz w:val="28"/>
                <w:szCs w:val="28"/>
                <w:lang w:val="uk-UA"/>
              </w:rPr>
            </w:pPr>
            <w:r w:rsidRPr="00E44DC1">
              <w:rPr>
                <w:sz w:val="28"/>
                <w:szCs w:val="28"/>
                <w:lang w:val="uk-UA"/>
              </w:rPr>
              <w:lastRenderedPageBreak/>
              <w:t>6</w:t>
            </w:r>
          </w:p>
        </w:tc>
      </w:tr>
      <w:tr w:rsidR="00460767" w:rsidRPr="00E44DC1" w14:paraId="2A9F57F5" w14:textId="77777777" w:rsidTr="00773DA1">
        <w:tc>
          <w:tcPr>
            <w:tcW w:w="709" w:type="dxa"/>
          </w:tcPr>
          <w:p w14:paraId="359270B8" w14:textId="21309787" w:rsidR="00460767" w:rsidRPr="00E44DC1" w:rsidRDefault="002A1A72" w:rsidP="004E010B">
            <w:pPr>
              <w:jc w:val="both"/>
              <w:rPr>
                <w:sz w:val="28"/>
                <w:szCs w:val="28"/>
                <w:lang w:val="uk-UA"/>
              </w:rPr>
            </w:pPr>
            <w:r w:rsidRPr="00E44DC1">
              <w:rPr>
                <w:sz w:val="28"/>
                <w:szCs w:val="28"/>
                <w:lang w:val="uk-UA"/>
              </w:rPr>
              <w:lastRenderedPageBreak/>
              <w:t>5</w:t>
            </w:r>
          </w:p>
        </w:tc>
        <w:tc>
          <w:tcPr>
            <w:tcW w:w="7069" w:type="dxa"/>
          </w:tcPr>
          <w:p w14:paraId="7616BB0E" w14:textId="3C1D90D9" w:rsidR="00E44DC1" w:rsidRPr="00E44DC1" w:rsidRDefault="00E44DC1" w:rsidP="004E010B">
            <w:pPr>
              <w:jc w:val="both"/>
              <w:rPr>
                <w:sz w:val="28"/>
                <w:szCs w:val="28"/>
                <w:lang w:val="uk-UA"/>
              </w:rPr>
            </w:pPr>
            <w:r w:rsidRPr="00E44DC1">
              <w:rPr>
                <w:sz w:val="28"/>
                <w:szCs w:val="28"/>
                <w:lang w:val="uk-UA"/>
              </w:rPr>
              <w:t>Ролі медіатора у міжнародних відносинах</w:t>
            </w:r>
          </w:p>
          <w:p w14:paraId="3A8645E9" w14:textId="77777777" w:rsidR="00FC1A84" w:rsidRDefault="00FC1A84" w:rsidP="00FC1A84">
            <w:pPr>
              <w:jc w:val="both"/>
              <w:rPr>
                <w:sz w:val="28"/>
                <w:szCs w:val="28"/>
                <w:lang w:val="uk-UA"/>
              </w:rPr>
            </w:pPr>
          </w:p>
          <w:p w14:paraId="7B45F78C" w14:textId="4636AC8C" w:rsidR="00FC1A84" w:rsidRPr="00E44DC1" w:rsidRDefault="00FC1A84" w:rsidP="00FC1A84">
            <w:pPr>
              <w:jc w:val="both"/>
              <w:rPr>
                <w:sz w:val="28"/>
                <w:szCs w:val="28"/>
                <w:lang w:val="uk-UA"/>
              </w:rPr>
            </w:pPr>
            <w:r w:rsidRPr="00E44DC1">
              <w:rPr>
                <w:sz w:val="28"/>
                <w:szCs w:val="28"/>
                <w:lang w:val="uk-UA"/>
              </w:rPr>
              <w:t>Завдання:</w:t>
            </w:r>
          </w:p>
          <w:p w14:paraId="716F17FD" w14:textId="3B13440F" w:rsidR="00E44DC1" w:rsidRPr="00E44DC1" w:rsidRDefault="00E44DC1" w:rsidP="00FC1A84">
            <w:pPr>
              <w:jc w:val="both"/>
              <w:rPr>
                <w:sz w:val="28"/>
                <w:szCs w:val="28"/>
                <w:lang w:val="uk-UA"/>
              </w:rPr>
            </w:pPr>
            <w:r w:rsidRPr="00E44DC1">
              <w:rPr>
                <w:sz w:val="28"/>
                <w:szCs w:val="28"/>
                <w:lang w:val="uk-UA"/>
              </w:rPr>
              <w:t>Опрацюва</w:t>
            </w:r>
            <w:r w:rsidR="00FC1A84">
              <w:rPr>
                <w:sz w:val="28"/>
                <w:szCs w:val="28"/>
                <w:lang w:val="uk-UA"/>
              </w:rPr>
              <w:t xml:space="preserve">ти </w:t>
            </w:r>
            <w:r w:rsidRPr="00E44DC1">
              <w:rPr>
                <w:sz w:val="28"/>
                <w:szCs w:val="28"/>
                <w:lang w:val="uk-UA"/>
              </w:rPr>
              <w:t>питан</w:t>
            </w:r>
            <w:r w:rsidR="00FC1A84">
              <w:rPr>
                <w:sz w:val="28"/>
                <w:szCs w:val="28"/>
                <w:lang w:val="uk-UA"/>
              </w:rPr>
              <w:t>ня</w:t>
            </w:r>
            <w:r w:rsidRPr="00E44DC1">
              <w:rPr>
                <w:sz w:val="28"/>
                <w:szCs w:val="28"/>
                <w:lang w:val="uk-UA"/>
              </w:rPr>
              <w:t>:</w:t>
            </w:r>
          </w:p>
          <w:p w14:paraId="2B525E2E" w14:textId="77777777" w:rsidR="00E44DC1" w:rsidRPr="00E44DC1" w:rsidRDefault="00E44DC1" w:rsidP="00A46013">
            <w:pPr>
              <w:pStyle w:val="af4"/>
              <w:numPr>
                <w:ilvl w:val="0"/>
                <w:numId w:val="12"/>
              </w:numPr>
              <w:tabs>
                <w:tab w:val="clear" w:pos="720"/>
                <w:tab w:val="num" w:pos="-86"/>
              </w:tabs>
              <w:spacing w:before="100" w:beforeAutospacing="1" w:after="100" w:afterAutospacing="1"/>
              <w:ind w:left="0" w:hanging="86"/>
              <w:jc w:val="both"/>
              <w:rPr>
                <w:sz w:val="28"/>
                <w:szCs w:val="28"/>
                <w:lang w:val="uk-UA"/>
              </w:rPr>
            </w:pPr>
            <w:r w:rsidRPr="00E44DC1">
              <w:rPr>
                <w:sz w:val="28"/>
                <w:szCs w:val="28"/>
                <w:lang w:val="uk-UA"/>
              </w:rPr>
              <w:t>Чи може медіатор бути одночасно і гарантом, і нейтральним посередником?</w:t>
            </w:r>
          </w:p>
          <w:p w14:paraId="1C1B8349" w14:textId="77777777" w:rsidR="00E44DC1" w:rsidRPr="00E44DC1" w:rsidRDefault="00E44DC1" w:rsidP="00A46013">
            <w:pPr>
              <w:pStyle w:val="af4"/>
              <w:numPr>
                <w:ilvl w:val="0"/>
                <w:numId w:val="12"/>
              </w:numPr>
              <w:tabs>
                <w:tab w:val="clear" w:pos="720"/>
                <w:tab w:val="num" w:pos="-86"/>
              </w:tabs>
              <w:spacing w:before="100" w:beforeAutospacing="1" w:after="100" w:afterAutospacing="1"/>
              <w:ind w:left="0" w:hanging="86"/>
              <w:jc w:val="both"/>
              <w:rPr>
                <w:sz w:val="28"/>
                <w:szCs w:val="28"/>
                <w:lang w:val="uk-UA"/>
              </w:rPr>
            </w:pPr>
            <w:r w:rsidRPr="00E44DC1">
              <w:rPr>
                <w:sz w:val="28"/>
                <w:szCs w:val="28"/>
                <w:lang w:val="uk-UA"/>
              </w:rPr>
              <w:t>Які якості найважливіші для медіатора: авторитет, довіра, ресурси чи нейтральність?</w:t>
            </w:r>
          </w:p>
          <w:p w14:paraId="4DFB0A66" w14:textId="5DCB191B" w:rsidR="00460767" w:rsidRPr="00E44DC1" w:rsidRDefault="00E44DC1" w:rsidP="00A46013">
            <w:pPr>
              <w:pStyle w:val="af4"/>
              <w:numPr>
                <w:ilvl w:val="0"/>
                <w:numId w:val="12"/>
              </w:numPr>
              <w:tabs>
                <w:tab w:val="clear" w:pos="720"/>
                <w:tab w:val="num" w:pos="-86"/>
              </w:tabs>
              <w:spacing w:before="100" w:beforeAutospacing="1" w:after="100" w:afterAutospacing="1"/>
              <w:ind w:left="0" w:hanging="86"/>
              <w:jc w:val="both"/>
              <w:rPr>
                <w:sz w:val="28"/>
                <w:szCs w:val="28"/>
                <w:lang w:val="uk-UA"/>
              </w:rPr>
            </w:pPr>
            <w:r w:rsidRPr="00E44DC1">
              <w:rPr>
                <w:sz w:val="28"/>
                <w:szCs w:val="28"/>
                <w:lang w:val="uk-UA"/>
              </w:rPr>
              <w:t>Чи здатна Україна виступати гарантом у майбутніх мирних процесах у світі?</w:t>
            </w:r>
          </w:p>
        </w:tc>
        <w:tc>
          <w:tcPr>
            <w:tcW w:w="1578" w:type="dxa"/>
          </w:tcPr>
          <w:p w14:paraId="32CAD6CD" w14:textId="66616617" w:rsidR="00460767" w:rsidRPr="00E44DC1" w:rsidRDefault="00E44DC1" w:rsidP="004E010B">
            <w:pPr>
              <w:jc w:val="both"/>
              <w:rPr>
                <w:sz w:val="28"/>
                <w:szCs w:val="28"/>
                <w:lang w:val="uk-UA"/>
              </w:rPr>
            </w:pPr>
            <w:r w:rsidRPr="00E44DC1">
              <w:rPr>
                <w:sz w:val="28"/>
                <w:szCs w:val="28"/>
                <w:lang w:val="uk-UA"/>
              </w:rPr>
              <w:t>6</w:t>
            </w:r>
          </w:p>
        </w:tc>
      </w:tr>
      <w:tr w:rsidR="00460767" w:rsidRPr="00E44DC1" w14:paraId="63095A20" w14:textId="77777777" w:rsidTr="00773DA1">
        <w:tc>
          <w:tcPr>
            <w:tcW w:w="709" w:type="dxa"/>
          </w:tcPr>
          <w:p w14:paraId="5BCADFA6" w14:textId="6031DC53" w:rsidR="00460767" w:rsidRPr="00E44DC1" w:rsidRDefault="002A1A72" w:rsidP="004E010B">
            <w:pPr>
              <w:jc w:val="both"/>
              <w:rPr>
                <w:sz w:val="28"/>
                <w:szCs w:val="28"/>
                <w:lang w:val="uk-UA"/>
              </w:rPr>
            </w:pPr>
            <w:r w:rsidRPr="00E44DC1">
              <w:rPr>
                <w:sz w:val="28"/>
                <w:szCs w:val="28"/>
                <w:lang w:val="uk-UA"/>
              </w:rPr>
              <w:t>6</w:t>
            </w:r>
          </w:p>
        </w:tc>
        <w:tc>
          <w:tcPr>
            <w:tcW w:w="7069" w:type="dxa"/>
          </w:tcPr>
          <w:p w14:paraId="1B11A282" w14:textId="656A6B14" w:rsidR="00E44DC1" w:rsidRPr="00E44DC1" w:rsidRDefault="00E44DC1" w:rsidP="004E010B">
            <w:pPr>
              <w:spacing w:before="100" w:beforeAutospacing="1" w:after="100" w:afterAutospacing="1"/>
              <w:jc w:val="both"/>
              <w:rPr>
                <w:sz w:val="28"/>
                <w:szCs w:val="28"/>
                <w:lang w:val="uk-UA"/>
              </w:rPr>
            </w:pPr>
            <w:r w:rsidRPr="00E44DC1">
              <w:rPr>
                <w:sz w:val="28"/>
                <w:szCs w:val="28"/>
                <w:lang w:val="uk-UA"/>
              </w:rPr>
              <w:t>Дипломатичний протокол та етикет</w:t>
            </w:r>
          </w:p>
          <w:p w14:paraId="5C114111" w14:textId="77777777" w:rsidR="00FC1A84" w:rsidRPr="00E44DC1" w:rsidRDefault="00FC1A84" w:rsidP="00FC1A84">
            <w:pPr>
              <w:jc w:val="both"/>
              <w:rPr>
                <w:sz w:val="28"/>
                <w:szCs w:val="28"/>
                <w:lang w:val="uk-UA"/>
              </w:rPr>
            </w:pPr>
            <w:r w:rsidRPr="00E44DC1">
              <w:rPr>
                <w:sz w:val="28"/>
                <w:szCs w:val="28"/>
                <w:lang w:val="uk-UA"/>
              </w:rPr>
              <w:t>Завдання:</w:t>
            </w:r>
          </w:p>
          <w:p w14:paraId="07682C6C" w14:textId="77777777" w:rsidR="005D14DF" w:rsidRDefault="005D14DF" w:rsidP="00A46013">
            <w:pPr>
              <w:pStyle w:val="af4"/>
              <w:numPr>
                <w:ilvl w:val="0"/>
                <w:numId w:val="12"/>
              </w:numPr>
              <w:tabs>
                <w:tab w:val="clear" w:pos="720"/>
                <w:tab w:val="num" w:pos="-86"/>
              </w:tabs>
              <w:ind w:left="-86" w:firstLine="0"/>
              <w:jc w:val="both"/>
              <w:rPr>
                <w:sz w:val="28"/>
                <w:szCs w:val="28"/>
                <w:lang w:val="uk-UA"/>
              </w:rPr>
            </w:pPr>
            <w:r w:rsidRPr="00FC1A84">
              <w:rPr>
                <w:bCs/>
                <w:sz w:val="28"/>
                <w:szCs w:val="28"/>
                <w:lang w:val="uk-UA"/>
              </w:rPr>
              <w:t>Підготуватися до написання</w:t>
            </w:r>
            <w:r w:rsidRPr="00FC1A84">
              <w:rPr>
                <w:b/>
                <w:bCs/>
                <w:sz w:val="28"/>
                <w:szCs w:val="28"/>
                <w:lang w:val="uk-UA"/>
              </w:rPr>
              <w:t xml:space="preserve"> </w:t>
            </w:r>
            <w:r w:rsidRPr="00FC1A84">
              <w:rPr>
                <w:sz w:val="28"/>
                <w:szCs w:val="28"/>
                <w:lang w:val="uk-UA"/>
              </w:rPr>
              <w:t xml:space="preserve">есе </w:t>
            </w:r>
            <w:r w:rsidR="00E44DC1" w:rsidRPr="005D14DF">
              <w:rPr>
                <w:sz w:val="28"/>
                <w:szCs w:val="28"/>
                <w:lang w:val="uk-UA"/>
              </w:rPr>
              <w:t xml:space="preserve">(2–3 </w:t>
            </w:r>
            <w:proofErr w:type="spellStart"/>
            <w:r w:rsidR="00E44DC1" w:rsidRPr="005D14DF">
              <w:rPr>
                <w:sz w:val="28"/>
                <w:szCs w:val="28"/>
                <w:lang w:val="uk-UA"/>
              </w:rPr>
              <w:t>стор</w:t>
            </w:r>
            <w:proofErr w:type="spellEnd"/>
            <w:r w:rsidR="00E44DC1" w:rsidRPr="005D14DF">
              <w:rPr>
                <w:sz w:val="28"/>
                <w:szCs w:val="28"/>
                <w:lang w:val="uk-UA"/>
              </w:rPr>
              <w:t>.): «Роль дипломатичного протоколу у формуванні міжнародного іміджу держави»</w:t>
            </w:r>
            <w:r>
              <w:rPr>
                <w:sz w:val="28"/>
                <w:szCs w:val="28"/>
                <w:lang w:val="uk-UA"/>
              </w:rPr>
              <w:t>;</w:t>
            </w:r>
          </w:p>
          <w:p w14:paraId="39EC3FF4" w14:textId="77777777" w:rsidR="00460767" w:rsidRDefault="005D14DF" w:rsidP="00A46013">
            <w:pPr>
              <w:pStyle w:val="af4"/>
              <w:numPr>
                <w:ilvl w:val="0"/>
                <w:numId w:val="12"/>
              </w:numPr>
              <w:tabs>
                <w:tab w:val="clear" w:pos="720"/>
                <w:tab w:val="num" w:pos="-86"/>
              </w:tabs>
              <w:ind w:left="-86" w:firstLine="0"/>
              <w:jc w:val="both"/>
              <w:rPr>
                <w:sz w:val="28"/>
                <w:szCs w:val="28"/>
                <w:lang w:val="uk-UA"/>
              </w:rPr>
            </w:pPr>
            <w:r>
              <w:rPr>
                <w:sz w:val="28"/>
                <w:szCs w:val="28"/>
                <w:lang w:val="uk-UA"/>
              </w:rPr>
              <w:t>Підготувати п</w:t>
            </w:r>
            <w:r w:rsidR="00E44DC1" w:rsidRPr="005D14DF">
              <w:rPr>
                <w:sz w:val="28"/>
                <w:szCs w:val="28"/>
                <w:lang w:val="uk-UA"/>
              </w:rPr>
              <w:t>орівняльн</w:t>
            </w:r>
            <w:r>
              <w:rPr>
                <w:sz w:val="28"/>
                <w:szCs w:val="28"/>
                <w:lang w:val="uk-UA"/>
              </w:rPr>
              <w:t>у</w:t>
            </w:r>
            <w:r w:rsidR="00E44DC1" w:rsidRPr="005D14DF">
              <w:rPr>
                <w:sz w:val="28"/>
                <w:szCs w:val="28"/>
                <w:lang w:val="uk-UA"/>
              </w:rPr>
              <w:t xml:space="preserve"> таблиц</w:t>
            </w:r>
            <w:r>
              <w:rPr>
                <w:sz w:val="28"/>
                <w:szCs w:val="28"/>
                <w:lang w:val="uk-UA"/>
              </w:rPr>
              <w:t>ю</w:t>
            </w:r>
            <w:r w:rsidR="00E44DC1" w:rsidRPr="005D14DF">
              <w:rPr>
                <w:sz w:val="28"/>
                <w:szCs w:val="28"/>
                <w:lang w:val="uk-UA"/>
              </w:rPr>
              <w:t>: «Дипломатичний протокол у країнах Європи та Азії».</w:t>
            </w:r>
          </w:p>
          <w:p w14:paraId="10F2B787" w14:textId="2EFC2D22" w:rsidR="005D14DF" w:rsidRPr="005D14DF" w:rsidRDefault="005D14DF" w:rsidP="005D14DF">
            <w:pPr>
              <w:pStyle w:val="af4"/>
              <w:ind w:left="-86"/>
              <w:jc w:val="both"/>
              <w:rPr>
                <w:sz w:val="28"/>
                <w:szCs w:val="28"/>
                <w:lang w:val="uk-UA"/>
              </w:rPr>
            </w:pPr>
          </w:p>
        </w:tc>
        <w:tc>
          <w:tcPr>
            <w:tcW w:w="1578" w:type="dxa"/>
          </w:tcPr>
          <w:p w14:paraId="4A776FD0" w14:textId="4196618A" w:rsidR="00460767" w:rsidRPr="00E44DC1" w:rsidRDefault="00E44DC1" w:rsidP="004E010B">
            <w:pPr>
              <w:jc w:val="both"/>
              <w:rPr>
                <w:sz w:val="28"/>
                <w:szCs w:val="28"/>
                <w:lang w:val="uk-UA"/>
              </w:rPr>
            </w:pPr>
            <w:r w:rsidRPr="00E44DC1">
              <w:rPr>
                <w:sz w:val="28"/>
                <w:szCs w:val="28"/>
                <w:lang w:val="uk-UA"/>
              </w:rPr>
              <w:t>6</w:t>
            </w:r>
          </w:p>
        </w:tc>
      </w:tr>
      <w:tr w:rsidR="00460767" w:rsidRPr="00E44DC1" w14:paraId="2C8DD3AA" w14:textId="77777777" w:rsidTr="00773DA1">
        <w:tc>
          <w:tcPr>
            <w:tcW w:w="709" w:type="dxa"/>
          </w:tcPr>
          <w:p w14:paraId="4289AFE9" w14:textId="3854D2B0" w:rsidR="00460767" w:rsidRPr="00E44DC1" w:rsidRDefault="00E44DC1" w:rsidP="004E010B">
            <w:pPr>
              <w:jc w:val="both"/>
              <w:rPr>
                <w:sz w:val="28"/>
                <w:szCs w:val="28"/>
                <w:lang w:val="uk-UA"/>
              </w:rPr>
            </w:pPr>
            <w:r w:rsidRPr="00E44DC1">
              <w:rPr>
                <w:sz w:val="28"/>
                <w:szCs w:val="28"/>
                <w:lang w:val="uk-UA"/>
              </w:rPr>
              <w:t>7</w:t>
            </w:r>
          </w:p>
        </w:tc>
        <w:tc>
          <w:tcPr>
            <w:tcW w:w="7069" w:type="dxa"/>
          </w:tcPr>
          <w:p w14:paraId="2505CEA2" w14:textId="77777777" w:rsidR="00E44DC1" w:rsidRPr="005D14DF" w:rsidRDefault="00E44DC1" w:rsidP="004E010B">
            <w:pPr>
              <w:jc w:val="both"/>
              <w:rPr>
                <w:sz w:val="28"/>
                <w:szCs w:val="28"/>
                <w:lang w:val="uk-UA"/>
              </w:rPr>
            </w:pPr>
            <w:r w:rsidRPr="005D14DF">
              <w:rPr>
                <w:sz w:val="28"/>
                <w:szCs w:val="28"/>
                <w:lang w:val="uk-UA"/>
              </w:rPr>
              <w:t xml:space="preserve">Сучасні виклики дипломатії: війни, конфлікти, нові медіа </w:t>
            </w:r>
          </w:p>
          <w:p w14:paraId="41E34EF9" w14:textId="77777777" w:rsidR="005D14DF" w:rsidRPr="005D14DF" w:rsidRDefault="005D14DF" w:rsidP="005D14DF">
            <w:pPr>
              <w:jc w:val="both"/>
              <w:rPr>
                <w:sz w:val="28"/>
                <w:szCs w:val="28"/>
                <w:lang w:val="uk-UA"/>
              </w:rPr>
            </w:pPr>
          </w:p>
          <w:p w14:paraId="31F56E82" w14:textId="3BF1AF6A" w:rsidR="005D14DF" w:rsidRPr="005D14DF" w:rsidRDefault="005D14DF" w:rsidP="005D14DF">
            <w:pPr>
              <w:jc w:val="both"/>
              <w:rPr>
                <w:sz w:val="28"/>
                <w:szCs w:val="28"/>
                <w:lang w:val="uk-UA"/>
              </w:rPr>
            </w:pPr>
            <w:r w:rsidRPr="005D14DF">
              <w:rPr>
                <w:sz w:val="28"/>
                <w:szCs w:val="28"/>
                <w:lang w:val="uk-UA"/>
              </w:rPr>
              <w:t>Завдання:</w:t>
            </w:r>
          </w:p>
          <w:p w14:paraId="5362C0E9" w14:textId="77777777" w:rsidR="005D14DF" w:rsidRDefault="005D14DF" w:rsidP="00A46013">
            <w:pPr>
              <w:pStyle w:val="af4"/>
              <w:numPr>
                <w:ilvl w:val="0"/>
                <w:numId w:val="13"/>
              </w:numPr>
              <w:tabs>
                <w:tab w:val="clear" w:pos="720"/>
                <w:tab w:val="num" w:pos="-86"/>
              </w:tabs>
              <w:ind w:left="-86" w:firstLine="0"/>
              <w:jc w:val="both"/>
              <w:rPr>
                <w:sz w:val="28"/>
                <w:szCs w:val="28"/>
                <w:lang w:val="uk-UA"/>
              </w:rPr>
            </w:pPr>
            <w:r w:rsidRPr="005D14DF">
              <w:rPr>
                <w:bCs/>
                <w:sz w:val="28"/>
                <w:szCs w:val="28"/>
                <w:lang w:val="uk-UA"/>
              </w:rPr>
              <w:t>Підготуватися до написання</w:t>
            </w:r>
            <w:r w:rsidRPr="005D14DF">
              <w:rPr>
                <w:b/>
                <w:bCs/>
                <w:sz w:val="28"/>
                <w:szCs w:val="28"/>
                <w:lang w:val="uk-UA"/>
              </w:rPr>
              <w:t xml:space="preserve"> </w:t>
            </w:r>
            <w:r w:rsidRPr="005D14DF">
              <w:rPr>
                <w:sz w:val="28"/>
                <w:szCs w:val="28"/>
                <w:lang w:val="uk-UA"/>
              </w:rPr>
              <w:t xml:space="preserve">есе </w:t>
            </w:r>
            <w:proofErr w:type="spellStart"/>
            <w:r w:rsidR="00E44DC1" w:rsidRPr="005D14DF">
              <w:rPr>
                <w:sz w:val="28"/>
                <w:szCs w:val="28"/>
                <w:lang w:val="uk-UA"/>
              </w:rPr>
              <w:t>Есе</w:t>
            </w:r>
            <w:proofErr w:type="spellEnd"/>
            <w:r w:rsidR="00E44DC1" w:rsidRPr="005D14DF">
              <w:rPr>
                <w:sz w:val="28"/>
                <w:szCs w:val="28"/>
                <w:lang w:val="uk-UA"/>
              </w:rPr>
              <w:t xml:space="preserve"> (2–3 </w:t>
            </w:r>
            <w:proofErr w:type="spellStart"/>
            <w:r w:rsidR="00E44DC1" w:rsidRPr="005D14DF">
              <w:rPr>
                <w:sz w:val="28"/>
                <w:szCs w:val="28"/>
                <w:lang w:val="uk-UA"/>
              </w:rPr>
              <w:t>стор</w:t>
            </w:r>
            <w:proofErr w:type="spellEnd"/>
            <w:r w:rsidR="00E44DC1" w:rsidRPr="005D14DF">
              <w:rPr>
                <w:sz w:val="28"/>
                <w:szCs w:val="28"/>
                <w:lang w:val="uk-UA"/>
              </w:rPr>
              <w:t>.): «Вплив соціальних мереж на міжнародні відносини».</w:t>
            </w:r>
          </w:p>
          <w:p w14:paraId="436918A3" w14:textId="77777777" w:rsidR="005D14DF" w:rsidRDefault="005D14DF" w:rsidP="00A46013">
            <w:pPr>
              <w:pStyle w:val="af4"/>
              <w:numPr>
                <w:ilvl w:val="0"/>
                <w:numId w:val="13"/>
              </w:numPr>
              <w:tabs>
                <w:tab w:val="clear" w:pos="720"/>
                <w:tab w:val="num" w:pos="-86"/>
              </w:tabs>
              <w:ind w:left="-86" w:firstLine="0"/>
              <w:jc w:val="both"/>
              <w:rPr>
                <w:sz w:val="28"/>
                <w:szCs w:val="28"/>
                <w:lang w:val="uk-UA"/>
              </w:rPr>
            </w:pPr>
            <w:r w:rsidRPr="005D14DF">
              <w:rPr>
                <w:sz w:val="28"/>
                <w:szCs w:val="28"/>
                <w:lang w:val="uk-UA"/>
              </w:rPr>
              <w:t>Провести м</w:t>
            </w:r>
            <w:r w:rsidR="00E44DC1" w:rsidRPr="005D14DF">
              <w:rPr>
                <w:sz w:val="28"/>
                <w:szCs w:val="28"/>
                <w:lang w:val="uk-UA"/>
              </w:rPr>
              <w:t>іні-дослідження</w:t>
            </w:r>
            <w:r w:rsidRPr="005D14DF">
              <w:rPr>
                <w:sz w:val="28"/>
                <w:szCs w:val="28"/>
                <w:lang w:val="uk-UA"/>
              </w:rPr>
              <w:t xml:space="preserve"> на тему </w:t>
            </w:r>
            <w:r w:rsidR="00E44DC1" w:rsidRPr="005D14DF">
              <w:rPr>
                <w:sz w:val="28"/>
                <w:szCs w:val="28"/>
                <w:lang w:val="uk-UA"/>
              </w:rPr>
              <w:t>«Аналіз дипломатичної стратегії України під час війни 2022–2023 рр.»</w:t>
            </w:r>
            <w:r w:rsidRPr="005D14DF">
              <w:rPr>
                <w:sz w:val="28"/>
                <w:szCs w:val="28"/>
                <w:lang w:val="uk-UA"/>
              </w:rPr>
              <w:t>;</w:t>
            </w:r>
          </w:p>
          <w:p w14:paraId="016896C5" w14:textId="1A837904" w:rsidR="00E44DC1" w:rsidRPr="005D14DF" w:rsidRDefault="00E44DC1" w:rsidP="00A46013">
            <w:pPr>
              <w:pStyle w:val="af4"/>
              <w:numPr>
                <w:ilvl w:val="0"/>
                <w:numId w:val="13"/>
              </w:numPr>
              <w:tabs>
                <w:tab w:val="clear" w:pos="720"/>
                <w:tab w:val="num" w:pos="-86"/>
              </w:tabs>
              <w:ind w:left="-86" w:firstLine="0"/>
              <w:jc w:val="both"/>
              <w:rPr>
                <w:sz w:val="28"/>
                <w:szCs w:val="28"/>
                <w:lang w:val="uk-UA"/>
              </w:rPr>
            </w:pPr>
            <w:r w:rsidRPr="005D14DF">
              <w:rPr>
                <w:sz w:val="28"/>
                <w:szCs w:val="28"/>
                <w:lang w:val="uk-UA"/>
              </w:rPr>
              <w:t>Підгот</w:t>
            </w:r>
            <w:r w:rsidR="005D14DF">
              <w:rPr>
                <w:sz w:val="28"/>
                <w:szCs w:val="28"/>
                <w:lang w:val="uk-UA"/>
              </w:rPr>
              <w:t xml:space="preserve">уватися до </w:t>
            </w:r>
            <w:r w:rsidRPr="005D14DF">
              <w:rPr>
                <w:sz w:val="28"/>
                <w:szCs w:val="28"/>
                <w:lang w:val="uk-UA"/>
              </w:rPr>
              <w:t>дебатів: «Чи повинна дипломатія бути прозорою?</w:t>
            </w:r>
          </w:p>
          <w:p w14:paraId="372E64E6" w14:textId="2B8E8E62" w:rsidR="00460767" w:rsidRPr="005D14DF" w:rsidRDefault="00460767" w:rsidP="004E010B">
            <w:pPr>
              <w:jc w:val="both"/>
              <w:rPr>
                <w:sz w:val="28"/>
                <w:szCs w:val="28"/>
                <w:lang w:val="uk-UA"/>
              </w:rPr>
            </w:pPr>
          </w:p>
        </w:tc>
        <w:tc>
          <w:tcPr>
            <w:tcW w:w="1578" w:type="dxa"/>
          </w:tcPr>
          <w:p w14:paraId="09E18A93" w14:textId="4128B52A" w:rsidR="00460767" w:rsidRPr="00E44DC1" w:rsidRDefault="00E44DC1" w:rsidP="004E010B">
            <w:pPr>
              <w:jc w:val="both"/>
              <w:rPr>
                <w:sz w:val="28"/>
                <w:szCs w:val="28"/>
                <w:lang w:val="uk-UA"/>
              </w:rPr>
            </w:pPr>
            <w:r w:rsidRPr="00E44DC1">
              <w:rPr>
                <w:sz w:val="28"/>
                <w:szCs w:val="28"/>
                <w:lang w:val="uk-UA"/>
              </w:rPr>
              <w:t>6</w:t>
            </w:r>
          </w:p>
        </w:tc>
      </w:tr>
      <w:tr w:rsidR="00E44DC1" w:rsidRPr="00E44DC1" w14:paraId="1F831EF2" w14:textId="77777777" w:rsidTr="00773DA1">
        <w:tc>
          <w:tcPr>
            <w:tcW w:w="709" w:type="dxa"/>
          </w:tcPr>
          <w:p w14:paraId="4F368DA2" w14:textId="13F9D3B5" w:rsidR="00E44DC1" w:rsidRPr="00E44DC1" w:rsidRDefault="00E44DC1" w:rsidP="004E010B">
            <w:pPr>
              <w:jc w:val="both"/>
              <w:rPr>
                <w:sz w:val="28"/>
                <w:szCs w:val="28"/>
                <w:lang w:val="uk-UA"/>
              </w:rPr>
            </w:pPr>
            <w:r w:rsidRPr="00E44DC1">
              <w:rPr>
                <w:sz w:val="28"/>
                <w:szCs w:val="28"/>
                <w:lang w:val="uk-UA"/>
              </w:rPr>
              <w:t>8</w:t>
            </w:r>
          </w:p>
        </w:tc>
        <w:tc>
          <w:tcPr>
            <w:tcW w:w="7069" w:type="dxa"/>
          </w:tcPr>
          <w:p w14:paraId="15019628" w14:textId="77777777" w:rsidR="00E44DC1" w:rsidRPr="00E44DC1" w:rsidRDefault="00E44DC1" w:rsidP="004E010B">
            <w:pPr>
              <w:jc w:val="both"/>
              <w:rPr>
                <w:bCs/>
                <w:sz w:val="28"/>
                <w:szCs w:val="28"/>
                <w:lang w:val="uk-UA"/>
              </w:rPr>
            </w:pPr>
            <w:r w:rsidRPr="00E44DC1">
              <w:rPr>
                <w:sz w:val="28"/>
                <w:szCs w:val="28"/>
                <w:lang w:val="uk-UA"/>
              </w:rPr>
              <w:t xml:space="preserve">Дипломатія та </w:t>
            </w:r>
            <w:proofErr w:type="spellStart"/>
            <w:r w:rsidRPr="00E44DC1">
              <w:rPr>
                <w:sz w:val="28"/>
                <w:szCs w:val="28"/>
                <w:lang w:val="uk-UA"/>
              </w:rPr>
              <w:t>миротворчість</w:t>
            </w:r>
            <w:proofErr w:type="spellEnd"/>
            <w:r w:rsidRPr="00E44DC1">
              <w:rPr>
                <w:sz w:val="28"/>
                <w:szCs w:val="28"/>
                <w:lang w:val="uk-UA"/>
              </w:rPr>
              <w:t>: інструменти, актори, ефективність</w:t>
            </w:r>
            <w:r w:rsidRPr="00E44DC1">
              <w:rPr>
                <w:bCs/>
                <w:sz w:val="28"/>
                <w:szCs w:val="28"/>
                <w:lang w:val="uk-UA"/>
              </w:rPr>
              <w:t xml:space="preserve"> </w:t>
            </w:r>
          </w:p>
          <w:p w14:paraId="1579F095" w14:textId="77777777" w:rsidR="00E44DC1" w:rsidRDefault="00E44DC1" w:rsidP="004E010B">
            <w:pPr>
              <w:jc w:val="both"/>
              <w:rPr>
                <w:bCs/>
                <w:sz w:val="28"/>
                <w:szCs w:val="28"/>
                <w:lang w:val="uk-UA"/>
              </w:rPr>
            </w:pPr>
          </w:p>
          <w:p w14:paraId="0D781C6D" w14:textId="77777777" w:rsidR="005D14DF" w:rsidRPr="005D14DF" w:rsidRDefault="005D14DF" w:rsidP="005D14DF">
            <w:pPr>
              <w:jc w:val="both"/>
              <w:rPr>
                <w:sz w:val="28"/>
                <w:szCs w:val="28"/>
                <w:lang w:val="uk-UA"/>
              </w:rPr>
            </w:pPr>
            <w:r w:rsidRPr="005D14DF">
              <w:rPr>
                <w:sz w:val="28"/>
                <w:szCs w:val="28"/>
                <w:lang w:val="uk-UA"/>
              </w:rPr>
              <w:t>Завдання:</w:t>
            </w:r>
          </w:p>
          <w:p w14:paraId="2055DEA2" w14:textId="1095EC7B" w:rsidR="00E44DC1" w:rsidRPr="005D14DF" w:rsidRDefault="005D14DF" w:rsidP="00A46013">
            <w:pPr>
              <w:pStyle w:val="af4"/>
              <w:numPr>
                <w:ilvl w:val="0"/>
                <w:numId w:val="13"/>
              </w:numPr>
              <w:ind w:left="-86" w:firstLine="0"/>
              <w:jc w:val="both"/>
              <w:rPr>
                <w:bCs/>
                <w:sz w:val="28"/>
                <w:szCs w:val="28"/>
                <w:lang w:val="uk-UA"/>
              </w:rPr>
            </w:pPr>
            <w:r w:rsidRPr="005D14DF">
              <w:rPr>
                <w:sz w:val="28"/>
                <w:szCs w:val="28"/>
                <w:lang w:val="uk-UA"/>
              </w:rPr>
              <w:t xml:space="preserve">Проаналізувати </w:t>
            </w:r>
            <w:r w:rsidR="00E44DC1" w:rsidRPr="005D14DF">
              <w:rPr>
                <w:sz w:val="28"/>
                <w:szCs w:val="28"/>
                <w:lang w:val="uk-UA"/>
              </w:rPr>
              <w:t>кейс</w:t>
            </w:r>
            <w:r w:rsidRPr="005D14DF">
              <w:rPr>
                <w:sz w:val="28"/>
                <w:szCs w:val="28"/>
                <w:lang w:val="uk-UA"/>
              </w:rPr>
              <w:t>и</w:t>
            </w:r>
            <w:r w:rsidR="00E44DC1" w:rsidRPr="005D14DF">
              <w:rPr>
                <w:sz w:val="28"/>
                <w:szCs w:val="28"/>
                <w:lang w:val="uk-UA"/>
              </w:rPr>
              <w:t xml:space="preserve"> ООН, ЄС та ОБСЄ щодо ефективності миротворчої дипломатії. Підгот</w:t>
            </w:r>
            <w:r w:rsidRPr="005D14DF">
              <w:rPr>
                <w:sz w:val="28"/>
                <w:szCs w:val="28"/>
                <w:lang w:val="uk-UA"/>
              </w:rPr>
              <w:t xml:space="preserve">увати </w:t>
            </w:r>
            <w:r w:rsidR="00E44DC1" w:rsidRPr="005D14DF">
              <w:rPr>
                <w:sz w:val="28"/>
                <w:szCs w:val="28"/>
                <w:lang w:val="uk-UA"/>
              </w:rPr>
              <w:t xml:space="preserve"> презентації</w:t>
            </w:r>
            <w:r w:rsidRPr="005D14DF">
              <w:rPr>
                <w:sz w:val="28"/>
                <w:szCs w:val="28"/>
                <w:lang w:val="uk-UA"/>
              </w:rPr>
              <w:t xml:space="preserve"> за результатами аналізу;</w:t>
            </w:r>
          </w:p>
          <w:p w14:paraId="7AE46EF8" w14:textId="629DE713" w:rsidR="00E44DC1" w:rsidRPr="005D14DF" w:rsidRDefault="00E44DC1" w:rsidP="005D14DF">
            <w:pPr>
              <w:pStyle w:val="af4"/>
              <w:ind w:left="-86"/>
              <w:jc w:val="both"/>
              <w:rPr>
                <w:sz w:val="28"/>
                <w:szCs w:val="28"/>
                <w:lang w:val="uk-UA"/>
              </w:rPr>
            </w:pPr>
          </w:p>
        </w:tc>
        <w:tc>
          <w:tcPr>
            <w:tcW w:w="1578" w:type="dxa"/>
          </w:tcPr>
          <w:p w14:paraId="2882083F" w14:textId="32737FC7" w:rsidR="00E44DC1" w:rsidRPr="00E44DC1" w:rsidRDefault="00E44DC1" w:rsidP="004E010B">
            <w:pPr>
              <w:jc w:val="both"/>
              <w:rPr>
                <w:sz w:val="28"/>
                <w:szCs w:val="28"/>
                <w:lang w:val="uk-UA"/>
              </w:rPr>
            </w:pPr>
            <w:r w:rsidRPr="00E44DC1">
              <w:rPr>
                <w:sz w:val="28"/>
                <w:szCs w:val="28"/>
                <w:lang w:val="uk-UA"/>
              </w:rPr>
              <w:t>6</w:t>
            </w:r>
          </w:p>
        </w:tc>
      </w:tr>
      <w:tr w:rsidR="00E4554E" w:rsidRPr="00E44DC1" w14:paraId="3F1FE6CE" w14:textId="77777777" w:rsidTr="00773DA1">
        <w:tc>
          <w:tcPr>
            <w:tcW w:w="709" w:type="dxa"/>
          </w:tcPr>
          <w:p w14:paraId="2FB584B0" w14:textId="211E790E" w:rsidR="00E4554E" w:rsidRPr="00E44DC1" w:rsidRDefault="005D14DF" w:rsidP="004E010B">
            <w:pPr>
              <w:jc w:val="both"/>
              <w:rPr>
                <w:sz w:val="28"/>
                <w:szCs w:val="28"/>
                <w:lang w:val="uk-UA"/>
              </w:rPr>
            </w:pPr>
            <w:r>
              <w:rPr>
                <w:sz w:val="28"/>
                <w:szCs w:val="28"/>
                <w:lang w:val="uk-UA"/>
              </w:rPr>
              <w:t>9</w:t>
            </w:r>
          </w:p>
        </w:tc>
        <w:tc>
          <w:tcPr>
            <w:tcW w:w="7069" w:type="dxa"/>
          </w:tcPr>
          <w:p w14:paraId="61B029E1" w14:textId="08326039" w:rsidR="00E4554E" w:rsidRPr="00E44DC1" w:rsidRDefault="00E4554E" w:rsidP="004E010B">
            <w:pPr>
              <w:jc w:val="both"/>
              <w:rPr>
                <w:sz w:val="28"/>
                <w:szCs w:val="28"/>
                <w:lang w:val="uk-UA"/>
              </w:rPr>
            </w:pPr>
            <w:r w:rsidRPr="00E44DC1">
              <w:rPr>
                <w:sz w:val="28"/>
                <w:szCs w:val="28"/>
                <w:lang w:val="uk-UA"/>
              </w:rPr>
              <w:t>Підготовка до поточного тестового контролю</w:t>
            </w:r>
          </w:p>
        </w:tc>
        <w:tc>
          <w:tcPr>
            <w:tcW w:w="1578" w:type="dxa"/>
          </w:tcPr>
          <w:p w14:paraId="3E4383B1" w14:textId="7BD21E07" w:rsidR="00E4554E" w:rsidRPr="00E44DC1" w:rsidRDefault="00E4554E" w:rsidP="004E010B">
            <w:pPr>
              <w:jc w:val="both"/>
              <w:rPr>
                <w:sz w:val="28"/>
                <w:szCs w:val="28"/>
                <w:lang w:val="uk-UA"/>
              </w:rPr>
            </w:pPr>
            <w:r w:rsidRPr="00E44DC1">
              <w:rPr>
                <w:sz w:val="28"/>
                <w:szCs w:val="28"/>
                <w:lang w:val="uk-UA"/>
              </w:rPr>
              <w:t>10</w:t>
            </w:r>
          </w:p>
        </w:tc>
      </w:tr>
      <w:tr w:rsidR="007A78FB" w:rsidRPr="00E44DC1" w14:paraId="7F2E4F92" w14:textId="77777777" w:rsidTr="00773DA1">
        <w:tc>
          <w:tcPr>
            <w:tcW w:w="709" w:type="dxa"/>
          </w:tcPr>
          <w:p w14:paraId="17AC7D53" w14:textId="77777777" w:rsidR="007A78FB" w:rsidRPr="00E44DC1" w:rsidRDefault="007A78FB" w:rsidP="004E010B">
            <w:pPr>
              <w:jc w:val="both"/>
              <w:rPr>
                <w:sz w:val="28"/>
                <w:szCs w:val="28"/>
                <w:lang w:val="uk-UA"/>
              </w:rPr>
            </w:pPr>
          </w:p>
        </w:tc>
        <w:tc>
          <w:tcPr>
            <w:tcW w:w="7069" w:type="dxa"/>
          </w:tcPr>
          <w:p w14:paraId="4F509D90" w14:textId="77777777" w:rsidR="007A78FB" w:rsidRPr="00E44DC1" w:rsidRDefault="007A78FB" w:rsidP="004E010B">
            <w:pPr>
              <w:jc w:val="both"/>
              <w:rPr>
                <w:sz w:val="28"/>
                <w:szCs w:val="28"/>
                <w:lang w:val="uk-UA"/>
              </w:rPr>
            </w:pPr>
            <w:r w:rsidRPr="00E44DC1">
              <w:rPr>
                <w:sz w:val="28"/>
                <w:szCs w:val="28"/>
                <w:lang w:val="uk-UA"/>
              </w:rPr>
              <w:t xml:space="preserve">Разом </w:t>
            </w:r>
          </w:p>
        </w:tc>
        <w:tc>
          <w:tcPr>
            <w:tcW w:w="1578" w:type="dxa"/>
          </w:tcPr>
          <w:p w14:paraId="62B970EE" w14:textId="77777777" w:rsidR="007A78FB" w:rsidRPr="00E44DC1" w:rsidRDefault="007A78FB" w:rsidP="004E010B">
            <w:pPr>
              <w:jc w:val="both"/>
              <w:rPr>
                <w:sz w:val="28"/>
                <w:szCs w:val="28"/>
                <w:lang w:val="uk-UA"/>
              </w:rPr>
            </w:pPr>
          </w:p>
        </w:tc>
      </w:tr>
    </w:tbl>
    <w:p w14:paraId="204A06AF" w14:textId="77777777" w:rsidR="007A78FB" w:rsidRPr="00E44DC1" w:rsidRDefault="007A78FB" w:rsidP="00B344E1">
      <w:pPr>
        <w:ind w:left="142" w:firstLine="425"/>
        <w:jc w:val="center"/>
        <w:rPr>
          <w:b/>
          <w:sz w:val="28"/>
          <w:szCs w:val="28"/>
          <w:lang w:val="uk-UA"/>
        </w:rPr>
      </w:pPr>
      <w:r w:rsidRPr="00E44DC1">
        <w:rPr>
          <w:b/>
          <w:sz w:val="28"/>
          <w:szCs w:val="28"/>
          <w:lang w:val="uk-UA"/>
        </w:rPr>
        <w:lastRenderedPageBreak/>
        <w:t>6. Індивідуальні завдання</w:t>
      </w:r>
    </w:p>
    <w:p w14:paraId="52EF32A7" w14:textId="2CB35BF4" w:rsidR="007A78FB" w:rsidRPr="00E44DC1" w:rsidRDefault="005F471F" w:rsidP="00B344E1">
      <w:pPr>
        <w:ind w:firstLine="180"/>
        <w:jc w:val="center"/>
        <w:rPr>
          <w:i/>
          <w:sz w:val="28"/>
          <w:szCs w:val="28"/>
          <w:lang w:val="uk-UA"/>
        </w:rPr>
      </w:pPr>
      <w:r w:rsidRPr="00E44DC1">
        <w:rPr>
          <w:i/>
          <w:sz w:val="28"/>
          <w:szCs w:val="28"/>
          <w:lang w:val="uk-UA"/>
        </w:rPr>
        <w:t>не передбачено</w:t>
      </w:r>
    </w:p>
    <w:p w14:paraId="3704758F" w14:textId="77777777" w:rsidR="005F471F" w:rsidRPr="00E44DC1" w:rsidRDefault="005F471F" w:rsidP="004E010B">
      <w:pPr>
        <w:jc w:val="both"/>
        <w:rPr>
          <w:b/>
          <w:sz w:val="28"/>
          <w:szCs w:val="28"/>
          <w:lang w:val="uk-UA"/>
        </w:rPr>
      </w:pPr>
    </w:p>
    <w:p w14:paraId="3D770AA8" w14:textId="77DB66D2" w:rsidR="007A78FB" w:rsidRPr="00E44DC1" w:rsidRDefault="007A78FB" w:rsidP="00B344E1">
      <w:pPr>
        <w:ind w:left="142" w:firstLine="567"/>
        <w:jc w:val="center"/>
        <w:rPr>
          <w:b/>
          <w:sz w:val="28"/>
          <w:szCs w:val="28"/>
          <w:lang w:val="uk-UA"/>
        </w:rPr>
      </w:pPr>
      <w:r w:rsidRPr="00E44DC1">
        <w:rPr>
          <w:b/>
          <w:sz w:val="28"/>
          <w:szCs w:val="28"/>
          <w:lang w:val="uk-UA"/>
        </w:rPr>
        <w:t>7. Методи навчання</w:t>
      </w:r>
    </w:p>
    <w:p w14:paraId="3891E3BE" w14:textId="77777777" w:rsidR="005F471F" w:rsidRPr="00E44DC1" w:rsidRDefault="005F471F" w:rsidP="004E010B">
      <w:pPr>
        <w:pStyle w:val="2"/>
        <w:spacing w:before="0" w:after="0"/>
        <w:ind w:firstLine="720"/>
        <w:jc w:val="both"/>
        <w:rPr>
          <w:b w:val="0"/>
          <w:bCs/>
          <w:sz w:val="28"/>
          <w:szCs w:val="28"/>
        </w:rPr>
      </w:pPr>
      <w:r w:rsidRPr="00E44DC1">
        <w:rPr>
          <w:b w:val="0"/>
          <w:bCs/>
          <w:sz w:val="28"/>
          <w:szCs w:val="28"/>
        </w:rPr>
        <w:t xml:space="preserve">Під час викладання дисципліни використовуються наступні методи: лекції, опитування, тестування, конспектування навчальної літератури, виконання індивідуальних завдань, розгляд проблемних ситуацій, рішення ситуаційних задач, мозковий штурм. Методи активного навчання використовуються для тренування та розвитку творчого мислення студентів, формування в них відповідних практичних умінь та навичок. Вони стимулюють і підвищують інтерес до занять, активізують та загострюють сприймання навчального матеріалу. </w:t>
      </w:r>
    </w:p>
    <w:p w14:paraId="74D71C24" w14:textId="77777777" w:rsidR="005F471F" w:rsidRPr="00E44DC1" w:rsidRDefault="005F471F" w:rsidP="004E010B">
      <w:pPr>
        <w:ind w:left="142" w:firstLine="567"/>
        <w:jc w:val="both"/>
        <w:rPr>
          <w:b/>
          <w:sz w:val="28"/>
          <w:szCs w:val="28"/>
          <w:lang w:val="uk-UA"/>
        </w:rPr>
      </w:pPr>
    </w:p>
    <w:p w14:paraId="38989ABA" w14:textId="05E538EF" w:rsidR="007A78FB" w:rsidRPr="00E44DC1" w:rsidRDefault="007A78FB" w:rsidP="00B344E1">
      <w:pPr>
        <w:ind w:left="142" w:firstLine="567"/>
        <w:jc w:val="center"/>
        <w:rPr>
          <w:b/>
          <w:sz w:val="28"/>
          <w:szCs w:val="28"/>
          <w:lang w:val="uk-UA"/>
        </w:rPr>
      </w:pPr>
      <w:r w:rsidRPr="00E44DC1">
        <w:rPr>
          <w:b/>
          <w:sz w:val="28"/>
          <w:szCs w:val="28"/>
          <w:lang w:val="uk-UA"/>
        </w:rPr>
        <w:t>8. Методи контролю</w:t>
      </w:r>
    </w:p>
    <w:p w14:paraId="45C5E01F" w14:textId="77777777" w:rsidR="005F471F" w:rsidRPr="00E44DC1" w:rsidRDefault="005F471F" w:rsidP="004E010B">
      <w:pPr>
        <w:ind w:left="142" w:firstLine="567"/>
        <w:jc w:val="both"/>
        <w:rPr>
          <w:b/>
          <w:sz w:val="28"/>
          <w:szCs w:val="28"/>
          <w:lang w:val="uk-UA"/>
        </w:rPr>
      </w:pPr>
    </w:p>
    <w:p w14:paraId="6CDF3001" w14:textId="77777777" w:rsidR="0006260A" w:rsidRPr="00E44DC1" w:rsidRDefault="0006260A" w:rsidP="004E010B">
      <w:pPr>
        <w:pStyle w:val="af6"/>
        <w:spacing w:before="0" w:beforeAutospacing="0" w:after="0" w:afterAutospacing="0"/>
        <w:ind w:firstLine="708"/>
        <w:jc w:val="both"/>
        <w:rPr>
          <w:lang w:val="uk-UA"/>
        </w:rPr>
      </w:pPr>
      <w:r w:rsidRPr="00E44DC1">
        <w:rPr>
          <w:color w:val="000000"/>
          <w:sz w:val="28"/>
          <w:szCs w:val="28"/>
          <w:lang w:val="uk-UA"/>
        </w:rPr>
        <w:t>Засвоєння тем розділів (поточний контроль) здійснюється на  практичних заняттях відповідно до контрольних цілей. Основне завдання поточного контролю – перевірка рівня підготовки студентів до виконання конкретної роботи.</w:t>
      </w:r>
    </w:p>
    <w:p w14:paraId="494176F2" w14:textId="77777777" w:rsidR="0006260A" w:rsidRPr="00E44DC1" w:rsidRDefault="0006260A" w:rsidP="004E010B">
      <w:pPr>
        <w:pStyle w:val="af6"/>
        <w:spacing w:before="0" w:beforeAutospacing="0" w:after="0" w:afterAutospacing="0"/>
        <w:ind w:firstLine="708"/>
        <w:jc w:val="both"/>
        <w:rPr>
          <w:lang w:val="uk-UA"/>
        </w:rPr>
      </w:pPr>
      <w:r w:rsidRPr="00E44DC1">
        <w:rPr>
          <w:color w:val="000000"/>
          <w:sz w:val="28"/>
          <w:szCs w:val="28"/>
          <w:lang w:val="uk-UA"/>
        </w:rPr>
        <w:t>Поточний контроль і оцінювання результатів навчання передбачає виставлення оцінок за всіма формами проведення занять: </w:t>
      </w:r>
    </w:p>
    <w:p w14:paraId="6F7D00FF" w14:textId="77777777" w:rsidR="0006260A" w:rsidRPr="00E44DC1" w:rsidRDefault="0006260A" w:rsidP="00A46013">
      <w:pPr>
        <w:pStyle w:val="af6"/>
        <w:numPr>
          <w:ilvl w:val="0"/>
          <w:numId w:val="4"/>
        </w:numPr>
        <w:spacing w:before="0" w:beforeAutospacing="0" w:after="0" w:afterAutospacing="0"/>
        <w:ind w:left="1068"/>
        <w:jc w:val="both"/>
        <w:textAlignment w:val="baseline"/>
        <w:rPr>
          <w:color w:val="000000"/>
          <w:sz w:val="28"/>
          <w:szCs w:val="28"/>
          <w:lang w:val="uk-UA"/>
        </w:rPr>
      </w:pPr>
      <w:r w:rsidRPr="00E44DC1">
        <w:rPr>
          <w:color w:val="000000"/>
          <w:sz w:val="28"/>
          <w:szCs w:val="28"/>
          <w:lang w:val="uk-UA"/>
        </w:rPr>
        <w:t> контроль та оцінювання активності роботи студента під час </w:t>
      </w:r>
    </w:p>
    <w:p w14:paraId="299C23BC" w14:textId="77777777" w:rsidR="0006260A" w:rsidRPr="00E44DC1" w:rsidRDefault="0006260A" w:rsidP="004E010B">
      <w:pPr>
        <w:pStyle w:val="af6"/>
        <w:spacing w:before="0" w:beforeAutospacing="0" w:after="0" w:afterAutospacing="0"/>
        <w:ind w:firstLine="708"/>
        <w:jc w:val="both"/>
        <w:rPr>
          <w:lang w:val="uk-UA"/>
        </w:rPr>
      </w:pPr>
      <w:r w:rsidRPr="00E44DC1">
        <w:rPr>
          <w:color w:val="000000"/>
          <w:sz w:val="28"/>
          <w:szCs w:val="28"/>
          <w:lang w:val="uk-UA"/>
        </w:rPr>
        <w:t>лекційних та практичних занять (групова дискусія); </w:t>
      </w:r>
    </w:p>
    <w:p w14:paraId="6613A8C1" w14:textId="77777777" w:rsidR="0006260A" w:rsidRPr="00E44DC1" w:rsidRDefault="0006260A" w:rsidP="00A46013">
      <w:pPr>
        <w:pStyle w:val="af6"/>
        <w:numPr>
          <w:ilvl w:val="0"/>
          <w:numId w:val="5"/>
        </w:numPr>
        <w:spacing w:before="0" w:beforeAutospacing="0" w:after="0" w:afterAutospacing="0"/>
        <w:ind w:left="1068"/>
        <w:jc w:val="both"/>
        <w:textAlignment w:val="baseline"/>
        <w:rPr>
          <w:color w:val="000000"/>
          <w:sz w:val="28"/>
          <w:szCs w:val="28"/>
          <w:lang w:val="uk-UA"/>
        </w:rPr>
      </w:pPr>
      <w:r w:rsidRPr="00E44DC1">
        <w:rPr>
          <w:color w:val="000000"/>
          <w:sz w:val="28"/>
          <w:szCs w:val="28"/>
          <w:lang w:val="uk-UA"/>
        </w:rPr>
        <w:t xml:space="preserve">контроль та оцінювання якості підготовки та розробки </w:t>
      </w:r>
      <w:proofErr w:type="spellStart"/>
      <w:r w:rsidRPr="00E44DC1">
        <w:rPr>
          <w:color w:val="000000"/>
          <w:sz w:val="28"/>
          <w:szCs w:val="28"/>
          <w:lang w:val="uk-UA"/>
        </w:rPr>
        <w:t>проєктних</w:t>
      </w:r>
      <w:proofErr w:type="spellEnd"/>
      <w:r w:rsidRPr="00E44DC1">
        <w:rPr>
          <w:color w:val="000000"/>
          <w:sz w:val="28"/>
          <w:szCs w:val="28"/>
          <w:lang w:val="uk-UA"/>
        </w:rPr>
        <w:t xml:space="preserve"> завдань в ході самостійної роботи студентів;</w:t>
      </w:r>
    </w:p>
    <w:p w14:paraId="1B3DDC91" w14:textId="77777777" w:rsidR="0006260A" w:rsidRPr="00E44DC1" w:rsidRDefault="0006260A" w:rsidP="00A46013">
      <w:pPr>
        <w:pStyle w:val="af6"/>
        <w:numPr>
          <w:ilvl w:val="0"/>
          <w:numId w:val="5"/>
        </w:numPr>
        <w:spacing w:before="0" w:beforeAutospacing="0" w:after="0" w:afterAutospacing="0"/>
        <w:ind w:left="1068"/>
        <w:jc w:val="both"/>
        <w:textAlignment w:val="baseline"/>
        <w:rPr>
          <w:color w:val="000000"/>
          <w:sz w:val="28"/>
          <w:szCs w:val="28"/>
          <w:lang w:val="uk-UA"/>
        </w:rPr>
      </w:pPr>
      <w:r w:rsidRPr="00E44DC1">
        <w:rPr>
          <w:color w:val="000000"/>
          <w:sz w:val="28"/>
          <w:szCs w:val="28"/>
          <w:lang w:val="uk-UA"/>
        </w:rPr>
        <w:t>контроль засвоєння теоретичного та практичного матеріалу (у вигляді тестування);</w:t>
      </w:r>
    </w:p>
    <w:p w14:paraId="2F436218" w14:textId="77777777" w:rsidR="0006260A" w:rsidRPr="00E44DC1" w:rsidRDefault="0006260A" w:rsidP="00A46013">
      <w:pPr>
        <w:pStyle w:val="af6"/>
        <w:numPr>
          <w:ilvl w:val="0"/>
          <w:numId w:val="5"/>
        </w:numPr>
        <w:spacing w:before="0" w:beforeAutospacing="0" w:after="0" w:afterAutospacing="0"/>
        <w:ind w:left="1068"/>
        <w:jc w:val="both"/>
        <w:textAlignment w:val="baseline"/>
        <w:rPr>
          <w:color w:val="000000"/>
          <w:sz w:val="28"/>
          <w:szCs w:val="28"/>
          <w:lang w:val="uk-UA"/>
        </w:rPr>
      </w:pPr>
      <w:r w:rsidRPr="00E44DC1">
        <w:rPr>
          <w:color w:val="000000"/>
          <w:sz w:val="28"/>
          <w:szCs w:val="28"/>
          <w:lang w:val="uk-UA"/>
        </w:rPr>
        <w:t>контроль та оцінювання вмінь вирішувати розрахункові, ситуаційні та інші задачі; </w:t>
      </w:r>
    </w:p>
    <w:p w14:paraId="47170E22" w14:textId="77777777" w:rsidR="0006260A" w:rsidRPr="00E44DC1" w:rsidRDefault="0006260A" w:rsidP="00A46013">
      <w:pPr>
        <w:pStyle w:val="af6"/>
        <w:numPr>
          <w:ilvl w:val="0"/>
          <w:numId w:val="5"/>
        </w:numPr>
        <w:spacing w:before="0" w:beforeAutospacing="0" w:after="0" w:afterAutospacing="0"/>
        <w:ind w:left="1068"/>
        <w:jc w:val="both"/>
        <w:textAlignment w:val="baseline"/>
        <w:rPr>
          <w:color w:val="000000"/>
          <w:sz w:val="28"/>
          <w:szCs w:val="28"/>
          <w:lang w:val="uk-UA"/>
        </w:rPr>
      </w:pPr>
      <w:r w:rsidRPr="00E44DC1">
        <w:rPr>
          <w:color w:val="000000"/>
          <w:sz w:val="28"/>
          <w:szCs w:val="28"/>
          <w:lang w:val="uk-UA"/>
        </w:rPr>
        <w:t>контроль та оцінювання вмінь проводити дослідження та презентувати із застосуванням сучасних інформаційних та хмарних технологій;</w:t>
      </w:r>
    </w:p>
    <w:p w14:paraId="5A85F8E7" w14:textId="77777777" w:rsidR="0006260A" w:rsidRPr="00E44DC1" w:rsidRDefault="0006260A" w:rsidP="00A46013">
      <w:pPr>
        <w:pStyle w:val="af6"/>
        <w:numPr>
          <w:ilvl w:val="0"/>
          <w:numId w:val="5"/>
        </w:numPr>
        <w:spacing w:before="0" w:beforeAutospacing="0" w:after="0" w:afterAutospacing="0"/>
        <w:ind w:left="1068"/>
        <w:jc w:val="both"/>
        <w:textAlignment w:val="baseline"/>
        <w:rPr>
          <w:color w:val="000000"/>
          <w:sz w:val="28"/>
          <w:szCs w:val="28"/>
          <w:lang w:val="uk-UA"/>
        </w:rPr>
      </w:pPr>
      <w:r w:rsidRPr="00E44DC1">
        <w:rPr>
          <w:color w:val="000000"/>
          <w:sz w:val="28"/>
          <w:szCs w:val="28"/>
          <w:lang w:val="uk-UA"/>
        </w:rPr>
        <w:t>контроль та оцінювання вмінь та навичок вирішувати кейсові  проблемні завдання із розподілом ролей в командах. </w:t>
      </w:r>
    </w:p>
    <w:p w14:paraId="60AAABDA" w14:textId="77777777" w:rsidR="0006260A" w:rsidRPr="00E44DC1" w:rsidRDefault="0006260A" w:rsidP="00A46013">
      <w:pPr>
        <w:pStyle w:val="af6"/>
        <w:numPr>
          <w:ilvl w:val="0"/>
          <w:numId w:val="5"/>
        </w:numPr>
        <w:spacing w:before="0" w:beforeAutospacing="0" w:after="0" w:afterAutospacing="0"/>
        <w:ind w:left="1068"/>
        <w:jc w:val="both"/>
        <w:textAlignment w:val="baseline"/>
        <w:rPr>
          <w:color w:val="000000"/>
          <w:sz w:val="28"/>
          <w:szCs w:val="28"/>
          <w:lang w:val="uk-UA"/>
        </w:rPr>
      </w:pPr>
      <w:r w:rsidRPr="00E44DC1">
        <w:rPr>
          <w:color w:val="000000"/>
          <w:sz w:val="28"/>
          <w:szCs w:val="28"/>
          <w:lang w:val="uk-UA"/>
        </w:rPr>
        <w:t>Підсумковий семестровий контроль здійснюється під час проведення заліку. Загальна кількість балів за успішне виконання залікових завдань – 40.</w:t>
      </w:r>
    </w:p>
    <w:p w14:paraId="0E8FC6A8" w14:textId="77777777" w:rsidR="0006260A" w:rsidRPr="00E44DC1" w:rsidRDefault="0006260A" w:rsidP="004E010B">
      <w:pPr>
        <w:pStyle w:val="af6"/>
        <w:spacing w:before="0" w:beforeAutospacing="0" w:after="0" w:afterAutospacing="0"/>
        <w:ind w:firstLine="708"/>
        <w:jc w:val="both"/>
        <w:rPr>
          <w:lang w:val="uk-UA"/>
        </w:rPr>
      </w:pPr>
      <w:r w:rsidRPr="00E44DC1">
        <w:rPr>
          <w:color w:val="000000"/>
          <w:sz w:val="28"/>
          <w:szCs w:val="28"/>
          <w:lang w:val="uk-UA"/>
        </w:rPr>
        <w:t>Структура залікової роботи</w:t>
      </w:r>
      <w:r w:rsidRPr="00E44DC1">
        <w:rPr>
          <w:i/>
          <w:iCs/>
          <w:color w:val="000000"/>
          <w:sz w:val="28"/>
          <w:szCs w:val="28"/>
          <w:lang w:val="uk-UA"/>
        </w:rPr>
        <w:t xml:space="preserve"> - </w:t>
      </w:r>
      <w:r w:rsidRPr="00E44DC1">
        <w:rPr>
          <w:color w:val="000000"/>
          <w:sz w:val="28"/>
          <w:szCs w:val="28"/>
          <w:lang w:val="uk-UA"/>
        </w:rPr>
        <w:t>білет містить 40 тестових завдань, студент одержує 1 бал за кожну вірну відповідь:</w:t>
      </w:r>
    </w:p>
    <w:p w14:paraId="3CC4C331" w14:textId="77777777" w:rsidR="0006260A" w:rsidRPr="00E44DC1" w:rsidRDefault="0006260A" w:rsidP="004E010B">
      <w:pPr>
        <w:pStyle w:val="af6"/>
        <w:spacing w:before="0" w:beforeAutospacing="0" w:after="0" w:afterAutospacing="0"/>
        <w:ind w:firstLine="708"/>
        <w:jc w:val="both"/>
        <w:rPr>
          <w:lang w:val="uk-UA"/>
        </w:rPr>
      </w:pPr>
      <w:r w:rsidRPr="00E44DC1">
        <w:rPr>
          <w:b/>
          <w:bCs/>
          <w:color w:val="000000"/>
          <w:sz w:val="28"/>
          <w:szCs w:val="28"/>
          <w:lang w:val="uk-UA"/>
        </w:rPr>
        <w:t>УВАГА!</w:t>
      </w:r>
      <w:r w:rsidRPr="00E44DC1">
        <w:rPr>
          <w:color w:val="000000"/>
          <w:sz w:val="28"/>
          <w:szCs w:val="28"/>
          <w:lang w:val="uk-UA"/>
        </w:rPr>
        <w:t xml:space="preserve"> У разі використання заборонених джерел на заліку студент на вимогу викладача залишає аудиторію та одержує загальну нульову оцінку (0).</w:t>
      </w:r>
    </w:p>
    <w:p w14:paraId="6A463574" w14:textId="4461796E" w:rsidR="0006260A" w:rsidRDefault="0006260A" w:rsidP="004E010B">
      <w:pPr>
        <w:pStyle w:val="af6"/>
        <w:spacing w:before="0" w:beforeAutospacing="0" w:after="0" w:afterAutospacing="0"/>
        <w:ind w:firstLine="708"/>
        <w:jc w:val="both"/>
        <w:rPr>
          <w:color w:val="000000"/>
          <w:sz w:val="28"/>
          <w:szCs w:val="28"/>
          <w:lang w:val="uk-UA"/>
        </w:rPr>
      </w:pPr>
      <w:r w:rsidRPr="00E44DC1">
        <w:rPr>
          <w:color w:val="000000"/>
          <w:sz w:val="28"/>
          <w:szCs w:val="28"/>
          <w:lang w:val="uk-UA"/>
        </w:rPr>
        <w:t xml:space="preserve">У разі настання / подовження дії обставин непоборної сили здобувачам вищої освіти надається можливість скласти залікову роботу в тестовій формі (білет містить 40 тестових завдань, здобувач одержує 1 бал за кожну вірну </w:t>
      </w:r>
      <w:r w:rsidRPr="00E44DC1">
        <w:rPr>
          <w:color w:val="000000"/>
          <w:sz w:val="28"/>
          <w:szCs w:val="28"/>
          <w:lang w:val="uk-UA"/>
        </w:rPr>
        <w:lastRenderedPageBreak/>
        <w:t xml:space="preserve">відповідь) дистанційно на платформі </w:t>
      </w:r>
      <w:proofErr w:type="spellStart"/>
      <w:r w:rsidRPr="00E44DC1">
        <w:rPr>
          <w:color w:val="000000"/>
          <w:sz w:val="28"/>
          <w:szCs w:val="28"/>
          <w:lang w:val="uk-UA"/>
        </w:rPr>
        <w:t>Moodle</w:t>
      </w:r>
      <w:proofErr w:type="spellEnd"/>
      <w:r w:rsidRPr="00E44DC1">
        <w:rPr>
          <w:color w:val="000000"/>
          <w:sz w:val="28"/>
          <w:szCs w:val="28"/>
          <w:lang w:val="uk-UA"/>
        </w:rPr>
        <w:t xml:space="preserve"> в дистанційному курсі </w:t>
      </w:r>
      <w:r w:rsidR="00B344E1">
        <w:rPr>
          <w:color w:val="000000"/>
          <w:sz w:val="28"/>
          <w:szCs w:val="28"/>
          <w:lang w:val="uk-UA"/>
        </w:rPr>
        <w:t>«</w:t>
      </w:r>
      <w:r w:rsidR="00C74205">
        <w:rPr>
          <w:color w:val="000000"/>
          <w:sz w:val="28"/>
          <w:szCs w:val="28"/>
          <w:lang w:val="uk-UA"/>
        </w:rPr>
        <w:t xml:space="preserve">Мистецтво дипломатії та </w:t>
      </w:r>
      <w:r w:rsidR="00C74205" w:rsidRPr="000131F6">
        <w:rPr>
          <w:color w:val="000000"/>
          <w:sz w:val="28"/>
          <w:szCs w:val="28"/>
          <w:lang w:val="uk-UA"/>
        </w:rPr>
        <w:t>медіації</w:t>
      </w:r>
      <w:r w:rsidR="00B344E1" w:rsidRPr="000131F6">
        <w:rPr>
          <w:color w:val="000000"/>
          <w:sz w:val="28"/>
          <w:szCs w:val="28"/>
          <w:lang w:val="uk-UA"/>
        </w:rPr>
        <w:t>»</w:t>
      </w:r>
      <w:r w:rsidRPr="000131F6">
        <w:rPr>
          <w:color w:val="000000"/>
          <w:sz w:val="28"/>
          <w:szCs w:val="28"/>
          <w:lang w:val="uk-UA"/>
        </w:rPr>
        <w:t>, режим доступу</w:t>
      </w:r>
      <w:r w:rsidR="00C74205" w:rsidRPr="000131F6">
        <w:rPr>
          <w:lang w:val="uk-UA"/>
        </w:rPr>
        <w:t xml:space="preserve"> </w:t>
      </w:r>
      <w:hyperlink r:id="rId8" w:history="1">
        <w:r w:rsidR="00C74205" w:rsidRPr="000131F6">
          <w:rPr>
            <w:rStyle w:val="a8"/>
            <w:sz w:val="28"/>
            <w:szCs w:val="28"/>
            <w:lang w:val="uk-UA"/>
          </w:rPr>
          <w:t>https://moodle.karazin.ua/course/view.php?id=15904</w:t>
        </w:r>
      </w:hyperlink>
    </w:p>
    <w:p w14:paraId="0A1DAE91" w14:textId="77777777" w:rsidR="00404B20" w:rsidRPr="00E44DC1" w:rsidRDefault="00404B20" w:rsidP="004E010B">
      <w:pPr>
        <w:ind w:left="142" w:firstLine="425"/>
        <w:jc w:val="both"/>
        <w:rPr>
          <w:b/>
          <w:sz w:val="28"/>
          <w:szCs w:val="28"/>
          <w:lang w:val="uk-UA"/>
        </w:rPr>
      </w:pPr>
    </w:p>
    <w:p w14:paraId="6770AD2B" w14:textId="3DCFF06A" w:rsidR="007A78FB" w:rsidRPr="00E44DC1" w:rsidRDefault="007A78FB" w:rsidP="00B344E1">
      <w:pPr>
        <w:ind w:left="142" w:firstLine="425"/>
        <w:jc w:val="center"/>
        <w:rPr>
          <w:b/>
          <w:sz w:val="28"/>
          <w:szCs w:val="28"/>
          <w:lang w:val="uk-UA"/>
        </w:rPr>
      </w:pPr>
      <w:r w:rsidRPr="00E44DC1">
        <w:rPr>
          <w:b/>
          <w:sz w:val="28"/>
          <w:szCs w:val="28"/>
          <w:lang w:val="uk-UA"/>
        </w:rPr>
        <w:t>9. Схема нарахування балів</w:t>
      </w:r>
    </w:p>
    <w:p w14:paraId="4EE5DD95" w14:textId="77777777" w:rsidR="00404B20" w:rsidRPr="00E44DC1" w:rsidRDefault="00404B20" w:rsidP="004E010B">
      <w:pPr>
        <w:pStyle w:val="3"/>
        <w:numPr>
          <w:ilvl w:val="0"/>
          <w:numId w:val="0"/>
        </w:numPr>
        <w:ind w:left="658"/>
        <w:jc w:val="both"/>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806"/>
        <w:gridCol w:w="806"/>
        <w:gridCol w:w="806"/>
        <w:gridCol w:w="806"/>
        <w:gridCol w:w="807"/>
        <w:gridCol w:w="807"/>
        <w:gridCol w:w="807"/>
        <w:gridCol w:w="700"/>
        <w:gridCol w:w="692"/>
        <w:gridCol w:w="884"/>
        <w:gridCol w:w="821"/>
        <w:gridCol w:w="829"/>
      </w:tblGrid>
      <w:tr w:rsidR="00404B20" w:rsidRPr="00E44DC1" w14:paraId="142894A5" w14:textId="77777777" w:rsidTr="00404B20">
        <w:trPr>
          <w:trHeight w:val="273"/>
          <w:tblHeader/>
        </w:trPr>
        <w:tc>
          <w:tcPr>
            <w:tcW w:w="703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27744" w14:textId="77777777" w:rsidR="00404B20" w:rsidRPr="00E44DC1" w:rsidRDefault="00404B20" w:rsidP="004E010B">
            <w:pPr>
              <w:pStyle w:val="af6"/>
              <w:spacing w:before="0" w:beforeAutospacing="0" w:after="0" w:afterAutospacing="0"/>
              <w:ind w:left="212"/>
              <w:jc w:val="both"/>
              <w:rPr>
                <w:b/>
                <w:bCs/>
                <w:lang w:val="uk-UA"/>
              </w:rPr>
            </w:pPr>
            <w:r w:rsidRPr="00E44DC1">
              <w:rPr>
                <w:color w:val="000000"/>
                <w:lang w:val="uk-UA"/>
              </w:rPr>
              <w:t>Поточний контроль та самостійна робота</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65940" w14:textId="77777777" w:rsidR="00404B20" w:rsidRPr="00E44DC1" w:rsidRDefault="00404B20" w:rsidP="004E010B">
            <w:pPr>
              <w:pStyle w:val="af6"/>
              <w:spacing w:before="0" w:beforeAutospacing="0" w:after="0" w:afterAutospacing="0"/>
              <w:ind w:left="212"/>
              <w:jc w:val="both"/>
              <w:rPr>
                <w:b/>
                <w:bCs/>
                <w:lang w:val="uk-UA"/>
              </w:rPr>
            </w:pPr>
            <w:r w:rsidRPr="00E44DC1">
              <w:rPr>
                <w:color w:val="000000"/>
                <w:lang w:val="uk-UA"/>
              </w:rPr>
              <w:t>Разом</w:t>
            </w: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AB528" w14:textId="77777777" w:rsidR="00404B20" w:rsidRPr="00E44DC1" w:rsidRDefault="00404B20" w:rsidP="004E010B">
            <w:pPr>
              <w:pStyle w:val="af6"/>
              <w:spacing w:before="0" w:beforeAutospacing="0" w:after="0" w:afterAutospacing="0"/>
              <w:ind w:left="212"/>
              <w:jc w:val="both"/>
              <w:rPr>
                <w:b/>
                <w:bCs/>
                <w:lang w:val="uk-UA"/>
              </w:rPr>
            </w:pPr>
            <w:r w:rsidRPr="00E44DC1">
              <w:rPr>
                <w:color w:val="000000"/>
                <w:lang w:val="uk-UA"/>
              </w:rPr>
              <w:t>Залік</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F48F41" w14:textId="77777777" w:rsidR="00404B20" w:rsidRPr="00E44DC1" w:rsidRDefault="00404B20" w:rsidP="004E010B">
            <w:pPr>
              <w:pStyle w:val="af6"/>
              <w:spacing w:before="0" w:beforeAutospacing="0" w:after="0" w:afterAutospacing="0"/>
              <w:ind w:left="212"/>
              <w:jc w:val="both"/>
              <w:rPr>
                <w:b/>
                <w:bCs/>
                <w:lang w:val="uk-UA"/>
              </w:rPr>
            </w:pPr>
            <w:r w:rsidRPr="00E44DC1">
              <w:rPr>
                <w:color w:val="000000"/>
                <w:lang w:val="uk-UA"/>
              </w:rPr>
              <w:t>Сума</w:t>
            </w:r>
          </w:p>
        </w:tc>
      </w:tr>
      <w:tr w:rsidR="00404B20" w:rsidRPr="00E44DC1" w14:paraId="34EA88D3" w14:textId="77777777" w:rsidTr="00404B20">
        <w:trPr>
          <w:trHeight w:val="413"/>
        </w:trPr>
        <w:tc>
          <w:tcPr>
            <w:tcW w:w="703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B444C" w14:textId="77777777" w:rsidR="00404B20" w:rsidRPr="00E44DC1" w:rsidRDefault="00404B20" w:rsidP="00B344E1">
            <w:pPr>
              <w:pStyle w:val="af6"/>
              <w:spacing w:before="0" w:beforeAutospacing="0" w:after="0" w:afterAutospacing="0"/>
              <w:ind w:left="212" w:firstLine="1206"/>
              <w:jc w:val="both"/>
              <w:rPr>
                <w:lang w:val="uk-UA"/>
              </w:rPr>
            </w:pPr>
            <w:r w:rsidRPr="00E44DC1">
              <w:rPr>
                <w:color w:val="000000"/>
                <w:lang w:val="uk-UA"/>
              </w:rPr>
              <w:t>Розділ 1 – Розділ 2</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806F4" w14:textId="77777777" w:rsidR="00404B20" w:rsidRPr="00E44DC1" w:rsidRDefault="00404B20" w:rsidP="004E010B">
            <w:pPr>
              <w:jc w:val="both"/>
              <w:rPr>
                <w:lang w:val="uk-UA"/>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F957C" w14:textId="77777777" w:rsidR="00404B20" w:rsidRPr="00E44DC1" w:rsidRDefault="00404B20" w:rsidP="004E010B">
            <w:pPr>
              <w:jc w:val="both"/>
              <w:rPr>
                <w:lang w:val="uk-UA"/>
              </w:rPr>
            </w:pP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67D87" w14:textId="77777777" w:rsidR="00404B20" w:rsidRPr="00E44DC1" w:rsidRDefault="00404B20" w:rsidP="004E010B">
            <w:pPr>
              <w:jc w:val="both"/>
              <w:rPr>
                <w:lang w:val="uk-UA"/>
              </w:rPr>
            </w:pPr>
          </w:p>
        </w:tc>
      </w:tr>
      <w:tr w:rsidR="00404B20" w:rsidRPr="00E44DC1" w14:paraId="519936EB" w14:textId="77777777" w:rsidTr="00404B20">
        <w:trPr>
          <w:trHeight w:val="907"/>
        </w:trPr>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FC5E5" w14:textId="77777777" w:rsidR="00404B20" w:rsidRPr="00E44DC1" w:rsidRDefault="00404B20" w:rsidP="004E010B">
            <w:pPr>
              <w:pStyle w:val="af6"/>
              <w:spacing w:before="0" w:beforeAutospacing="0" w:after="0" w:afterAutospacing="0"/>
              <w:ind w:left="212"/>
              <w:jc w:val="both"/>
              <w:rPr>
                <w:lang w:val="uk-UA"/>
              </w:rPr>
            </w:pPr>
            <w:r w:rsidRPr="00E44DC1">
              <w:rPr>
                <w:color w:val="000000"/>
                <w:lang w:val="uk-UA"/>
              </w:rPr>
              <w:t>Тема 1</w:t>
            </w:r>
          </w:p>
          <w:p w14:paraId="3AA7A15B" w14:textId="77777777" w:rsidR="00404B20" w:rsidRPr="00E44DC1" w:rsidRDefault="00404B20" w:rsidP="004E010B">
            <w:pPr>
              <w:jc w:val="both"/>
              <w:rPr>
                <w:lang w:val="uk-UA"/>
              </w:rPr>
            </w:pP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5FE9E" w14:textId="77777777" w:rsidR="00404B20" w:rsidRPr="00E44DC1" w:rsidRDefault="00404B20" w:rsidP="004E010B">
            <w:pPr>
              <w:pStyle w:val="af6"/>
              <w:spacing w:before="0" w:beforeAutospacing="0" w:after="0" w:afterAutospacing="0"/>
              <w:ind w:left="212"/>
              <w:jc w:val="both"/>
              <w:rPr>
                <w:lang w:val="uk-UA"/>
              </w:rPr>
            </w:pPr>
            <w:r w:rsidRPr="00E44DC1">
              <w:rPr>
                <w:color w:val="000000"/>
                <w:lang w:val="uk-UA"/>
              </w:rPr>
              <w:t>Тема 2  </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5D614" w14:textId="77777777" w:rsidR="00404B20" w:rsidRPr="00E44DC1" w:rsidRDefault="00404B20" w:rsidP="004E010B">
            <w:pPr>
              <w:pStyle w:val="af6"/>
              <w:spacing w:before="0" w:beforeAutospacing="0" w:after="0" w:afterAutospacing="0"/>
              <w:ind w:left="212"/>
              <w:jc w:val="both"/>
              <w:rPr>
                <w:lang w:val="uk-UA"/>
              </w:rPr>
            </w:pPr>
            <w:r w:rsidRPr="00E44DC1">
              <w:rPr>
                <w:color w:val="000000"/>
                <w:lang w:val="uk-UA"/>
              </w:rPr>
              <w:t>Тема 3 </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29F92" w14:textId="77777777" w:rsidR="00404B20" w:rsidRPr="00E44DC1" w:rsidRDefault="00404B20" w:rsidP="004E010B">
            <w:pPr>
              <w:pStyle w:val="af6"/>
              <w:spacing w:before="0" w:beforeAutospacing="0" w:after="0" w:afterAutospacing="0"/>
              <w:ind w:left="212"/>
              <w:jc w:val="both"/>
              <w:rPr>
                <w:lang w:val="uk-UA"/>
              </w:rPr>
            </w:pPr>
            <w:r w:rsidRPr="00E44DC1">
              <w:rPr>
                <w:color w:val="000000"/>
                <w:lang w:val="uk-UA"/>
              </w:rPr>
              <w:t>Тема 4</w:t>
            </w:r>
          </w:p>
        </w:tc>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089DF" w14:textId="77777777" w:rsidR="00404B20" w:rsidRPr="00E44DC1" w:rsidRDefault="00404B20" w:rsidP="004E010B">
            <w:pPr>
              <w:pStyle w:val="af6"/>
              <w:spacing w:before="0" w:beforeAutospacing="0" w:after="0" w:afterAutospacing="0"/>
              <w:ind w:left="212"/>
              <w:jc w:val="both"/>
              <w:rPr>
                <w:lang w:val="uk-UA"/>
              </w:rPr>
            </w:pPr>
            <w:r w:rsidRPr="00E44DC1">
              <w:rPr>
                <w:color w:val="000000"/>
                <w:lang w:val="uk-UA"/>
              </w:rPr>
              <w:t>Тема 5 </w:t>
            </w:r>
          </w:p>
        </w:tc>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5DDB7" w14:textId="77777777" w:rsidR="00404B20" w:rsidRPr="00E44DC1" w:rsidRDefault="00404B20" w:rsidP="004E010B">
            <w:pPr>
              <w:pStyle w:val="af6"/>
              <w:spacing w:before="0" w:beforeAutospacing="0" w:after="0" w:afterAutospacing="0"/>
              <w:ind w:left="212"/>
              <w:jc w:val="both"/>
              <w:rPr>
                <w:lang w:val="uk-UA"/>
              </w:rPr>
            </w:pPr>
            <w:r w:rsidRPr="00E44DC1">
              <w:rPr>
                <w:color w:val="000000"/>
                <w:lang w:val="uk-UA"/>
              </w:rPr>
              <w:t>Тема 6</w:t>
            </w:r>
          </w:p>
        </w:tc>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7AE0B" w14:textId="77777777" w:rsidR="00404B20" w:rsidRPr="00E44DC1" w:rsidRDefault="00404B20" w:rsidP="004E010B">
            <w:pPr>
              <w:pStyle w:val="af6"/>
              <w:spacing w:before="0" w:beforeAutospacing="0" w:after="0" w:afterAutospacing="0"/>
              <w:ind w:left="212"/>
              <w:jc w:val="both"/>
              <w:rPr>
                <w:lang w:val="uk-UA"/>
              </w:rPr>
            </w:pPr>
            <w:r w:rsidRPr="00E44DC1">
              <w:rPr>
                <w:color w:val="000000"/>
                <w:lang w:val="uk-UA"/>
              </w:rPr>
              <w:t>Тема 7</w:t>
            </w:r>
          </w:p>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C9983" w14:textId="77777777" w:rsidR="00404B20" w:rsidRPr="00E44DC1" w:rsidRDefault="00404B20" w:rsidP="004E010B">
            <w:pPr>
              <w:pStyle w:val="af6"/>
              <w:spacing w:before="0" w:beforeAutospacing="0" w:after="0" w:afterAutospacing="0"/>
              <w:ind w:left="212"/>
              <w:jc w:val="both"/>
              <w:rPr>
                <w:lang w:val="uk-UA"/>
              </w:rPr>
            </w:pPr>
            <w:r w:rsidRPr="00E44DC1">
              <w:rPr>
                <w:color w:val="000000"/>
                <w:lang w:val="uk-UA"/>
              </w:rPr>
              <w:t>Тема 8</w:t>
            </w:r>
          </w:p>
        </w:tc>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F8C21" w14:textId="77777777" w:rsidR="00404B20" w:rsidRPr="00E44DC1" w:rsidRDefault="00404B20" w:rsidP="004E010B">
            <w:pPr>
              <w:pStyle w:val="af6"/>
              <w:spacing w:before="0" w:beforeAutospacing="0" w:after="0" w:afterAutospacing="0"/>
              <w:jc w:val="both"/>
              <w:rPr>
                <w:lang w:val="uk-UA"/>
              </w:rPr>
            </w:pPr>
            <w:r w:rsidRPr="00E44DC1">
              <w:rPr>
                <w:color w:val="000000"/>
                <w:lang w:val="uk-UA"/>
              </w:rPr>
              <w:t>ТК</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FDAEE" w14:textId="77777777" w:rsidR="00404B20" w:rsidRPr="00E44DC1" w:rsidRDefault="00404B20" w:rsidP="004E010B">
            <w:pPr>
              <w:jc w:val="both"/>
              <w:rPr>
                <w:lang w:val="uk-UA"/>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EA990" w14:textId="77777777" w:rsidR="00404B20" w:rsidRPr="00E44DC1" w:rsidRDefault="00404B20" w:rsidP="004E010B">
            <w:pPr>
              <w:jc w:val="both"/>
              <w:rPr>
                <w:lang w:val="uk-UA"/>
              </w:rPr>
            </w:pP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BCFA1" w14:textId="77777777" w:rsidR="00404B20" w:rsidRPr="00E44DC1" w:rsidRDefault="00404B20" w:rsidP="004E010B">
            <w:pPr>
              <w:jc w:val="both"/>
              <w:rPr>
                <w:lang w:val="uk-UA"/>
              </w:rPr>
            </w:pPr>
          </w:p>
        </w:tc>
      </w:tr>
      <w:tr w:rsidR="00404B20" w:rsidRPr="00E44DC1" w14:paraId="0ACEB05B" w14:textId="77777777" w:rsidTr="00404B20">
        <w:trPr>
          <w:trHeight w:val="619"/>
        </w:trPr>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DCB0A1" w14:textId="77777777" w:rsidR="00404B20" w:rsidRPr="00E44DC1" w:rsidRDefault="00404B20" w:rsidP="004E010B">
            <w:pPr>
              <w:pStyle w:val="af6"/>
              <w:spacing w:before="0" w:beforeAutospacing="0" w:after="0" w:afterAutospacing="0"/>
              <w:ind w:left="212"/>
              <w:jc w:val="both"/>
              <w:rPr>
                <w:lang w:val="uk-UA"/>
              </w:rPr>
            </w:pPr>
            <w:r w:rsidRPr="00E44DC1">
              <w:rPr>
                <w:color w:val="000000"/>
                <w:lang w:val="uk-UA"/>
              </w:rPr>
              <w:t>5</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119D6" w14:textId="77777777" w:rsidR="00404B20" w:rsidRPr="00E44DC1" w:rsidRDefault="00404B20" w:rsidP="004E010B">
            <w:pPr>
              <w:pStyle w:val="af6"/>
              <w:spacing w:before="0" w:beforeAutospacing="0" w:after="0" w:afterAutospacing="0"/>
              <w:ind w:left="212"/>
              <w:jc w:val="both"/>
              <w:rPr>
                <w:lang w:val="uk-UA"/>
              </w:rPr>
            </w:pPr>
            <w:r w:rsidRPr="00E44DC1">
              <w:rPr>
                <w:color w:val="000000"/>
                <w:lang w:val="uk-UA"/>
              </w:rPr>
              <w:t>5</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8D846" w14:textId="77777777" w:rsidR="00404B20" w:rsidRPr="00E44DC1" w:rsidRDefault="00404B20" w:rsidP="004E010B">
            <w:pPr>
              <w:pStyle w:val="af6"/>
              <w:spacing w:before="0" w:beforeAutospacing="0" w:after="0" w:afterAutospacing="0"/>
              <w:ind w:left="212"/>
              <w:jc w:val="both"/>
              <w:rPr>
                <w:lang w:val="uk-UA"/>
              </w:rPr>
            </w:pPr>
            <w:r w:rsidRPr="00E44DC1">
              <w:rPr>
                <w:color w:val="000000"/>
                <w:lang w:val="uk-UA"/>
              </w:rPr>
              <w:t>5</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DAB60" w14:textId="77777777" w:rsidR="00404B20" w:rsidRPr="00E44DC1" w:rsidRDefault="00404B20" w:rsidP="004E010B">
            <w:pPr>
              <w:pStyle w:val="af6"/>
              <w:spacing w:before="0" w:beforeAutospacing="0" w:after="0" w:afterAutospacing="0"/>
              <w:ind w:left="212"/>
              <w:jc w:val="both"/>
              <w:rPr>
                <w:lang w:val="uk-UA"/>
              </w:rPr>
            </w:pPr>
            <w:r w:rsidRPr="00E44DC1">
              <w:rPr>
                <w:color w:val="000000"/>
                <w:lang w:val="uk-UA"/>
              </w:rPr>
              <w:t>5</w:t>
            </w:r>
          </w:p>
        </w:tc>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F479B0" w14:textId="77777777" w:rsidR="00404B20" w:rsidRPr="00E44DC1" w:rsidRDefault="00404B20" w:rsidP="004E010B">
            <w:pPr>
              <w:pStyle w:val="af6"/>
              <w:spacing w:before="0" w:beforeAutospacing="0" w:after="0" w:afterAutospacing="0"/>
              <w:ind w:left="212"/>
              <w:jc w:val="both"/>
              <w:rPr>
                <w:lang w:val="uk-UA"/>
              </w:rPr>
            </w:pPr>
            <w:r w:rsidRPr="00E44DC1">
              <w:rPr>
                <w:color w:val="000000"/>
                <w:lang w:val="uk-UA"/>
              </w:rPr>
              <w:t>5</w:t>
            </w:r>
          </w:p>
        </w:tc>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D196D" w14:textId="77777777" w:rsidR="00404B20" w:rsidRPr="00E44DC1" w:rsidRDefault="00404B20" w:rsidP="004E010B">
            <w:pPr>
              <w:pStyle w:val="af6"/>
              <w:spacing w:before="0" w:beforeAutospacing="0" w:after="0" w:afterAutospacing="0"/>
              <w:ind w:left="212"/>
              <w:jc w:val="both"/>
              <w:rPr>
                <w:lang w:val="uk-UA"/>
              </w:rPr>
            </w:pPr>
            <w:r w:rsidRPr="00E44DC1">
              <w:rPr>
                <w:color w:val="000000"/>
                <w:lang w:val="uk-UA"/>
              </w:rPr>
              <w:t>5</w:t>
            </w:r>
          </w:p>
        </w:tc>
        <w:tc>
          <w:tcPr>
            <w:tcW w:w="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51ED2" w14:textId="77777777" w:rsidR="00404B20" w:rsidRPr="00E44DC1" w:rsidRDefault="00404B20" w:rsidP="004E010B">
            <w:pPr>
              <w:pStyle w:val="af6"/>
              <w:spacing w:before="0" w:beforeAutospacing="0" w:after="0" w:afterAutospacing="0"/>
              <w:ind w:left="212"/>
              <w:jc w:val="both"/>
              <w:rPr>
                <w:lang w:val="uk-UA"/>
              </w:rPr>
            </w:pPr>
            <w:r w:rsidRPr="00E44DC1">
              <w:rPr>
                <w:color w:val="000000"/>
                <w:lang w:val="uk-UA"/>
              </w:rPr>
              <w:t>5</w:t>
            </w:r>
          </w:p>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C4F47" w14:textId="77777777" w:rsidR="00404B20" w:rsidRPr="00E44DC1" w:rsidRDefault="00404B20" w:rsidP="004E010B">
            <w:pPr>
              <w:pStyle w:val="af6"/>
              <w:spacing w:before="0" w:beforeAutospacing="0" w:after="0" w:afterAutospacing="0"/>
              <w:ind w:left="212"/>
              <w:jc w:val="both"/>
              <w:rPr>
                <w:lang w:val="uk-UA"/>
              </w:rPr>
            </w:pPr>
            <w:r w:rsidRPr="00E44DC1">
              <w:rPr>
                <w:color w:val="000000"/>
                <w:lang w:val="uk-UA"/>
              </w:rPr>
              <w:t>5</w:t>
            </w:r>
          </w:p>
        </w:tc>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3EAE7" w14:textId="348F0D3C" w:rsidR="00404B20" w:rsidRPr="00E44DC1" w:rsidRDefault="00404B20" w:rsidP="004E010B">
            <w:pPr>
              <w:pStyle w:val="af6"/>
              <w:spacing w:before="0" w:beforeAutospacing="0" w:after="0" w:afterAutospacing="0"/>
              <w:ind w:left="212"/>
              <w:jc w:val="both"/>
              <w:rPr>
                <w:lang w:val="uk-UA"/>
              </w:rPr>
            </w:pPr>
            <w:r w:rsidRPr="00E44DC1">
              <w:rPr>
                <w:color w:val="000000"/>
                <w:lang w:val="uk-UA"/>
              </w:rPr>
              <w:t>20</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75DA9" w14:textId="77777777" w:rsidR="00404B20" w:rsidRPr="00E44DC1" w:rsidRDefault="00404B20" w:rsidP="004E010B">
            <w:pPr>
              <w:pStyle w:val="af6"/>
              <w:spacing w:before="0" w:beforeAutospacing="0" w:after="0" w:afterAutospacing="0"/>
              <w:ind w:left="212"/>
              <w:jc w:val="both"/>
              <w:rPr>
                <w:lang w:val="uk-UA"/>
              </w:rPr>
            </w:pPr>
            <w:r w:rsidRPr="00E44DC1">
              <w:rPr>
                <w:color w:val="000000"/>
                <w:lang w:val="uk-UA"/>
              </w:rPr>
              <w:t>60</w:t>
            </w: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0E9A6" w14:textId="77777777" w:rsidR="00404B20" w:rsidRPr="00E44DC1" w:rsidRDefault="00404B20" w:rsidP="004E010B">
            <w:pPr>
              <w:pStyle w:val="af6"/>
              <w:spacing w:before="0" w:beforeAutospacing="0" w:after="0" w:afterAutospacing="0"/>
              <w:jc w:val="both"/>
              <w:rPr>
                <w:lang w:val="uk-UA"/>
              </w:rPr>
            </w:pPr>
            <w:r w:rsidRPr="00E44DC1">
              <w:rPr>
                <w:color w:val="000000"/>
                <w:lang w:val="uk-UA"/>
              </w:rPr>
              <w:t>40</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04332" w14:textId="77777777" w:rsidR="00404B20" w:rsidRPr="00E44DC1" w:rsidRDefault="00404B20" w:rsidP="004E010B">
            <w:pPr>
              <w:pStyle w:val="af6"/>
              <w:spacing w:before="0" w:beforeAutospacing="0" w:after="0" w:afterAutospacing="0"/>
              <w:ind w:left="212"/>
              <w:jc w:val="both"/>
              <w:rPr>
                <w:lang w:val="uk-UA"/>
              </w:rPr>
            </w:pPr>
            <w:r w:rsidRPr="00E44DC1">
              <w:rPr>
                <w:color w:val="000000"/>
                <w:lang w:val="uk-UA"/>
              </w:rPr>
              <w:t>100</w:t>
            </w:r>
          </w:p>
        </w:tc>
      </w:tr>
    </w:tbl>
    <w:p w14:paraId="365048B5" w14:textId="77777777" w:rsidR="00404B20" w:rsidRPr="00E44DC1" w:rsidRDefault="00404B20" w:rsidP="004E010B">
      <w:pPr>
        <w:jc w:val="both"/>
        <w:rPr>
          <w:lang w:val="uk-UA"/>
        </w:rPr>
      </w:pPr>
    </w:p>
    <w:p w14:paraId="410223B1" w14:textId="77777777" w:rsidR="00404B20" w:rsidRPr="00E44DC1" w:rsidRDefault="00404B20" w:rsidP="004E010B">
      <w:pPr>
        <w:pStyle w:val="af6"/>
        <w:spacing w:before="0" w:beforeAutospacing="0" w:after="0" w:afterAutospacing="0"/>
        <w:ind w:left="212"/>
        <w:jc w:val="both"/>
        <w:rPr>
          <w:lang w:val="uk-UA"/>
        </w:rPr>
      </w:pPr>
      <w:r w:rsidRPr="00E44DC1">
        <w:rPr>
          <w:color w:val="000000"/>
          <w:sz w:val="28"/>
          <w:szCs w:val="28"/>
          <w:lang w:val="uk-UA"/>
        </w:rPr>
        <w:t>*ТК  – поточний тестовий контроль</w:t>
      </w:r>
    </w:p>
    <w:p w14:paraId="0A201246" w14:textId="77777777" w:rsidR="00404B20" w:rsidRPr="00E44DC1" w:rsidRDefault="00404B20" w:rsidP="004E010B">
      <w:pPr>
        <w:jc w:val="both"/>
        <w:rPr>
          <w:lang w:val="uk-UA"/>
        </w:rPr>
      </w:pPr>
    </w:p>
    <w:p w14:paraId="0B69BA29" w14:textId="6B43371A" w:rsidR="00404B20" w:rsidRPr="00E44DC1" w:rsidRDefault="00404B20" w:rsidP="004E010B">
      <w:pPr>
        <w:pStyle w:val="af6"/>
        <w:spacing w:before="0" w:beforeAutospacing="0" w:after="0" w:afterAutospacing="0"/>
        <w:ind w:left="212"/>
        <w:jc w:val="both"/>
        <w:rPr>
          <w:lang w:val="uk-UA"/>
        </w:rPr>
      </w:pPr>
      <w:r w:rsidRPr="00E44DC1">
        <w:rPr>
          <w:color w:val="000000"/>
          <w:sz w:val="28"/>
          <w:szCs w:val="28"/>
          <w:lang w:val="uk-UA"/>
        </w:rPr>
        <w:t>Вивчення курсу – 60 балів (з них: активна робота на семін</w:t>
      </w:r>
      <w:r w:rsidR="001C2EC1" w:rsidRPr="00E44DC1">
        <w:rPr>
          <w:color w:val="000000"/>
          <w:sz w:val="28"/>
          <w:szCs w:val="28"/>
          <w:lang w:val="uk-UA"/>
        </w:rPr>
        <w:t>арських заняттях – максимально 4</w:t>
      </w:r>
      <w:r w:rsidRPr="00E44DC1">
        <w:rPr>
          <w:color w:val="000000"/>
          <w:sz w:val="28"/>
          <w:szCs w:val="28"/>
          <w:lang w:val="uk-UA"/>
        </w:rPr>
        <w:t>0 балів; поточний т</w:t>
      </w:r>
      <w:r w:rsidR="001C2EC1" w:rsidRPr="00E44DC1">
        <w:rPr>
          <w:color w:val="000000"/>
          <w:sz w:val="28"/>
          <w:szCs w:val="28"/>
          <w:lang w:val="uk-UA"/>
        </w:rPr>
        <w:t>естовий контроль – максимально 2</w:t>
      </w:r>
      <w:r w:rsidRPr="00E44DC1">
        <w:rPr>
          <w:color w:val="000000"/>
          <w:sz w:val="28"/>
          <w:szCs w:val="28"/>
          <w:lang w:val="uk-UA"/>
        </w:rPr>
        <w:t>0 балів).</w:t>
      </w:r>
    </w:p>
    <w:p w14:paraId="7217693E" w14:textId="77777777" w:rsidR="00404B20" w:rsidRPr="00E44DC1" w:rsidRDefault="00404B20" w:rsidP="004E010B">
      <w:pPr>
        <w:pStyle w:val="af6"/>
        <w:spacing w:before="0" w:beforeAutospacing="0" w:after="0" w:afterAutospacing="0"/>
        <w:ind w:left="212"/>
        <w:jc w:val="both"/>
        <w:rPr>
          <w:lang w:val="uk-UA"/>
        </w:rPr>
      </w:pPr>
      <w:r w:rsidRPr="00E44DC1">
        <w:rPr>
          <w:color w:val="000000"/>
          <w:sz w:val="28"/>
          <w:szCs w:val="28"/>
          <w:lang w:val="uk-UA"/>
        </w:rPr>
        <w:t>Підсумковий контроль – 40 балів.</w:t>
      </w:r>
    </w:p>
    <w:p w14:paraId="072D7221" w14:textId="77777777" w:rsidR="00404B20" w:rsidRPr="00E44DC1" w:rsidRDefault="00404B20" w:rsidP="004E010B">
      <w:pPr>
        <w:pStyle w:val="af6"/>
        <w:spacing w:before="0" w:beforeAutospacing="0" w:after="0" w:afterAutospacing="0"/>
        <w:ind w:left="212"/>
        <w:jc w:val="both"/>
        <w:rPr>
          <w:lang w:val="uk-UA"/>
        </w:rPr>
      </w:pPr>
      <w:r w:rsidRPr="00E44DC1">
        <w:rPr>
          <w:color w:val="000000"/>
          <w:sz w:val="28"/>
          <w:szCs w:val="28"/>
          <w:lang w:val="uk-UA"/>
        </w:rPr>
        <w:t>Студент допускається до підсумкового семестрового контролю, якщо за результатами поточного контролю він набрав не менше 20 балів.</w:t>
      </w:r>
    </w:p>
    <w:p w14:paraId="1ED3AEAC" w14:textId="77777777" w:rsidR="00404B20" w:rsidRPr="00E44DC1" w:rsidRDefault="00404B20" w:rsidP="004E010B">
      <w:pPr>
        <w:pStyle w:val="af6"/>
        <w:spacing w:before="0" w:beforeAutospacing="0" w:after="0" w:afterAutospacing="0"/>
        <w:ind w:left="212"/>
        <w:jc w:val="both"/>
        <w:rPr>
          <w:b/>
          <w:bCs/>
          <w:color w:val="000000"/>
          <w:sz w:val="28"/>
          <w:szCs w:val="28"/>
          <w:lang w:val="uk-UA"/>
        </w:rPr>
      </w:pPr>
    </w:p>
    <w:p w14:paraId="7580002D" w14:textId="77777777" w:rsidR="00404B20" w:rsidRPr="00E44DC1" w:rsidRDefault="00404B20" w:rsidP="00B344E1">
      <w:pPr>
        <w:pStyle w:val="af6"/>
        <w:spacing w:before="0" w:beforeAutospacing="0" w:after="0" w:afterAutospacing="0"/>
        <w:ind w:left="212"/>
        <w:jc w:val="center"/>
        <w:rPr>
          <w:lang w:val="uk-UA"/>
        </w:rPr>
      </w:pPr>
      <w:r w:rsidRPr="00E44DC1">
        <w:rPr>
          <w:b/>
          <w:bCs/>
          <w:color w:val="000000"/>
          <w:sz w:val="28"/>
          <w:szCs w:val="28"/>
          <w:lang w:val="uk-UA"/>
        </w:rPr>
        <w:t>Критерії поточного оцінювання знань студентів</w:t>
      </w:r>
    </w:p>
    <w:p w14:paraId="4A93B449" w14:textId="77777777" w:rsidR="00404B20" w:rsidRPr="00E44DC1" w:rsidRDefault="00404B20" w:rsidP="004E010B">
      <w:pPr>
        <w:jc w:val="both"/>
        <w:rPr>
          <w:lang w:val="uk-UA"/>
        </w:rPr>
      </w:pPr>
    </w:p>
    <w:tbl>
      <w:tblPr>
        <w:tblW w:w="0" w:type="auto"/>
        <w:tblCellMar>
          <w:top w:w="15" w:type="dxa"/>
          <w:left w:w="15" w:type="dxa"/>
          <w:bottom w:w="15" w:type="dxa"/>
          <w:right w:w="15" w:type="dxa"/>
        </w:tblCellMar>
        <w:tblLook w:val="04A0" w:firstRow="1" w:lastRow="0" w:firstColumn="1" w:lastColumn="0" w:noHBand="0" w:noVBand="1"/>
      </w:tblPr>
      <w:tblGrid>
        <w:gridCol w:w="1666"/>
        <w:gridCol w:w="7679"/>
      </w:tblGrid>
      <w:tr w:rsidR="00404B20" w:rsidRPr="00E44DC1" w14:paraId="3F42F9AA" w14:textId="77777777" w:rsidTr="00404B20">
        <w:trPr>
          <w:trHeight w:val="1615"/>
        </w:trPr>
        <w:tc>
          <w:tcPr>
            <w:tcW w:w="0" w:type="auto"/>
            <w:tcBorders>
              <w:top w:val="single" w:sz="4" w:space="0" w:color="000000"/>
              <w:left w:val="single" w:sz="4" w:space="0" w:color="000000"/>
              <w:bottom w:val="single" w:sz="4" w:space="0" w:color="000000"/>
              <w:right w:val="single" w:sz="4" w:space="0" w:color="000000"/>
            </w:tcBorders>
            <w:hideMark/>
          </w:tcPr>
          <w:p w14:paraId="1F782AC4" w14:textId="77777777" w:rsidR="00404B20" w:rsidRPr="00E44DC1" w:rsidRDefault="00404B20" w:rsidP="004E010B">
            <w:pPr>
              <w:pStyle w:val="af6"/>
              <w:spacing w:before="0" w:beforeAutospacing="0" w:after="0" w:afterAutospacing="0"/>
              <w:ind w:left="212"/>
              <w:jc w:val="both"/>
              <w:rPr>
                <w:lang w:val="uk-UA"/>
              </w:rPr>
            </w:pPr>
            <w:r w:rsidRPr="00E44DC1">
              <w:rPr>
                <w:color w:val="000000"/>
                <w:sz w:val="28"/>
                <w:szCs w:val="28"/>
                <w:lang w:val="uk-UA"/>
              </w:rPr>
              <w:t>Усний виступ та виконання письмового завдання</w:t>
            </w:r>
            <w:r w:rsidRPr="00E44DC1">
              <w:rPr>
                <w:b/>
                <w:bCs/>
                <w:color w:val="000000"/>
                <w:sz w:val="28"/>
                <w:szCs w:val="28"/>
                <w:lang w:val="uk-UA"/>
              </w:rPr>
              <w:t xml:space="preserve">, </w:t>
            </w:r>
            <w:r w:rsidRPr="00E44DC1">
              <w:rPr>
                <w:color w:val="000000"/>
                <w:sz w:val="28"/>
                <w:szCs w:val="28"/>
                <w:lang w:val="uk-UA"/>
              </w:rPr>
              <w:t>тестування</w:t>
            </w:r>
          </w:p>
        </w:tc>
        <w:tc>
          <w:tcPr>
            <w:tcW w:w="0" w:type="auto"/>
            <w:tcBorders>
              <w:top w:val="single" w:sz="4" w:space="0" w:color="000000"/>
              <w:left w:val="single" w:sz="4" w:space="0" w:color="000000"/>
              <w:bottom w:val="single" w:sz="4" w:space="0" w:color="000000"/>
              <w:right w:val="single" w:sz="4" w:space="0" w:color="000000"/>
            </w:tcBorders>
            <w:hideMark/>
          </w:tcPr>
          <w:p w14:paraId="600D574D" w14:textId="77777777" w:rsidR="00404B20" w:rsidRPr="00E44DC1" w:rsidRDefault="00404B20" w:rsidP="004E010B">
            <w:pPr>
              <w:spacing w:after="240"/>
              <w:jc w:val="both"/>
              <w:rPr>
                <w:lang w:val="uk-UA"/>
              </w:rPr>
            </w:pPr>
          </w:p>
          <w:p w14:paraId="7ADB045A" w14:textId="77777777" w:rsidR="00404B20" w:rsidRPr="00E44DC1" w:rsidRDefault="00404B20" w:rsidP="004E010B">
            <w:pPr>
              <w:pStyle w:val="af6"/>
              <w:spacing w:before="0" w:beforeAutospacing="0" w:after="0" w:afterAutospacing="0"/>
              <w:ind w:left="212"/>
              <w:jc w:val="both"/>
              <w:rPr>
                <w:lang w:val="uk-UA"/>
              </w:rPr>
            </w:pPr>
            <w:r w:rsidRPr="00E44DC1">
              <w:rPr>
                <w:color w:val="000000"/>
                <w:sz w:val="28"/>
                <w:szCs w:val="28"/>
                <w:lang w:val="uk-UA"/>
              </w:rPr>
              <w:t>Критерії оцінювання</w:t>
            </w:r>
          </w:p>
        </w:tc>
      </w:tr>
      <w:tr w:rsidR="00404B20" w:rsidRPr="00E44DC1" w14:paraId="504E75FD" w14:textId="77777777" w:rsidTr="00404B20">
        <w:trPr>
          <w:trHeight w:val="1936"/>
        </w:trPr>
        <w:tc>
          <w:tcPr>
            <w:tcW w:w="0" w:type="auto"/>
            <w:tcBorders>
              <w:top w:val="single" w:sz="4" w:space="0" w:color="000000"/>
              <w:left w:val="single" w:sz="4" w:space="0" w:color="000000"/>
              <w:bottom w:val="single" w:sz="4" w:space="0" w:color="000000"/>
              <w:right w:val="single" w:sz="4" w:space="0" w:color="000000"/>
            </w:tcBorders>
            <w:hideMark/>
          </w:tcPr>
          <w:p w14:paraId="0770CA19" w14:textId="77777777" w:rsidR="00404B20" w:rsidRPr="00E44DC1" w:rsidRDefault="00404B20" w:rsidP="004E010B">
            <w:pPr>
              <w:pStyle w:val="af6"/>
              <w:spacing w:before="0" w:beforeAutospacing="0" w:after="0" w:afterAutospacing="0"/>
              <w:ind w:left="212"/>
              <w:jc w:val="both"/>
              <w:rPr>
                <w:lang w:val="uk-UA"/>
              </w:rPr>
            </w:pPr>
            <w:r w:rsidRPr="00E44DC1">
              <w:rPr>
                <w:color w:val="000000"/>
                <w:sz w:val="28"/>
                <w:szCs w:val="28"/>
                <w:lang w:val="uk-UA"/>
              </w:rPr>
              <w:t>5</w:t>
            </w:r>
          </w:p>
        </w:tc>
        <w:tc>
          <w:tcPr>
            <w:tcW w:w="0" w:type="auto"/>
            <w:tcBorders>
              <w:top w:val="single" w:sz="4" w:space="0" w:color="000000"/>
              <w:left w:val="single" w:sz="4" w:space="0" w:color="000000"/>
              <w:bottom w:val="single" w:sz="4" w:space="0" w:color="000000"/>
              <w:right w:val="single" w:sz="4" w:space="0" w:color="000000"/>
            </w:tcBorders>
            <w:hideMark/>
          </w:tcPr>
          <w:p w14:paraId="0D05E4AC" w14:textId="77777777" w:rsidR="00404B20" w:rsidRPr="00E44DC1" w:rsidRDefault="00404B20" w:rsidP="004E010B">
            <w:pPr>
              <w:pStyle w:val="af6"/>
              <w:spacing w:before="0" w:beforeAutospacing="0" w:after="0" w:afterAutospacing="0"/>
              <w:ind w:left="212"/>
              <w:jc w:val="both"/>
              <w:rPr>
                <w:lang w:val="uk-UA"/>
              </w:rPr>
            </w:pPr>
            <w:r w:rsidRPr="00E44DC1">
              <w:rPr>
                <w:color w:val="000000"/>
                <w:sz w:val="28"/>
                <w:szCs w:val="28"/>
                <w:lang w:val="uk-UA"/>
              </w:rPr>
              <w:t>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w:t>
            </w:r>
          </w:p>
          <w:p w14:paraId="362247D1" w14:textId="77777777" w:rsidR="00404B20" w:rsidRPr="00E44DC1" w:rsidRDefault="00404B20" w:rsidP="004E010B">
            <w:pPr>
              <w:pStyle w:val="af6"/>
              <w:spacing w:before="0" w:beforeAutospacing="0" w:after="0" w:afterAutospacing="0"/>
              <w:ind w:left="212"/>
              <w:jc w:val="both"/>
              <w:rPr>
                <w:lang w:val="uk-UA"/>
              </w:rPr>
            </w:pPr>
            <w:r w:rsidRPr="00E44DC1">
              <w:rPr>
                <w:color w:val="000000"/>
                <w:sz w:val="28"/>
                <w:szCs w:val="28"/>
                <w:lang w:val="uk-UA"/>
              </w:rPr>
              <w:t>використовуючи при цьому обов’язкову та додаткову літературу. </w:t>
            </w:r>
          </w:p>
          <w:p w14:paraId="5C29F2A4" w14:textId="77777777" w:rsidR="00404B20" w:rsidRPr="00E44DC1" w:rsidRDefault="00404B20" w:rsidP="004E010B">
            <w:pPr>
              <w:pStyle w:val="af6"/>
              <w:spacing w:before="0" w:beforeAutospacing="0" w:after="0" w:afterAutospacing="0"/>
              <w:ind w:left="212"/>
              <w:jc w:val="both"/>
              <w:rPr>
                <w:lang w:val="uk-UA"/>
              </w:rPr>
            </w:pPr>
            <w:r w:rsidRPr="00E44DC1">
              <w:rPr>
                <w:color w:val="000000"/>
                <w:sz w:val="28"/>
                <w:szCs w:val="28"/>
                <w:lang w:val="uk-UA"/>
              </w:rPr>
              <w:t>Правильно вирішив усі тестові завдання.</w:t>
            </w:r>
          </w:p>
        </w:tc>
      </w:tr>
      <w:tr w:rsidR="00404B20" w:rsidRPr="00E44DC1" w14:paraId="70AFD879" w14:textId="77777777" w:rsidTr="004E6878">
        <w:trPr>
          <w:trHeight w:val="397"/>
        </w:trPr>
        <w:tc>
          <w:tcPr>
            <w:tcW w:w="0" w:type="auto"/>
            <w:tcBorders>
              <w:top w:val="single" w:sz="4" w:space="0" w:color="000000"/>
              <w:left w:val="single" w:sz="4" w:space="0" w:color="000000"/>
              <w:bottom w:val="single" w:sz="4" w:space="0" w:color="000000"/>
              <w:right w:val="single" w:sz="4" w:space="0" w:color="000000"/>
            </w:tcBorders>
            <w:hideMark/>
          </w:tcPr>
          <w:p w14:paraId="6D1140C7" w14:textId="77777777" w:rsidR="00404B20" w:rsidRPr="00E44DC1" w:rsidRDefault="00404B20" w:rsidP="004E010B">
            <w:pPr>
              <w:pStyle w:val="af6"/>
              <w:spacing w:before="0" w:beforeAutospacing="0" w:after="0" w:afterAutospacing="0"/>
              <w:ind w:left="212"/>
              <w:jc w:val="both"/>
              <w:rPr>
                <w:lang w:val="uk-UA"/>
              </w:rPr>
            </w:pPr>
            <w:r w:rsidRPr="00E44DC1">
              <w:rPr>
                <w:color w:val="000000"/>
                <w:sz w:val="28"/>
                <w:szCs w:val="28"/>
                <w:lang w:val="uk-UA"/>
              </w:rPr>
              <w:t>4</w:t>
            </w:r>
          </w:p>
        </w:tc>
        <w:tc>
          <w:tcPr>
            <w:tcW w:w="0" w:type="auto"/>
            <w:tcBorders>
              <w:top w:val="single" w:sz="4" w:space="0" w:color="000000"/>
              <w:left w:val="single" w:sz="4" w:space="0" w:color="000000"/>
              <w:bottom w:val="single" w:sz="4" w:space="0" w:color="000000"/>
              <w:right w:val="single" w:sz="4" w:space="0" w:color="000000"/>
            </w:tcBorders>
            <w:hideMark/>
          </w:tcPr>
          <w:p w14:paraId="49EEF247" w14:textId="77777777" w:rsidR="00404B20" w:rsidRPr="00E44DC1" w:rsidRDefault="00404B20" w:rsidP="004E010B">
            <w:pPr>
              <w:pStyle w:val="af6"/>
              <w:spacing w:before="0" w:beforeAutospacing="0" w:after="0" w:afterAutospacing="0"/>
              <w:ind w:left="212"/>
              <w:jc w:val="both"/>
              <w:rPr>
                <w:lang w:val="uk-UA"/>
              </w:rPr>
            </w:pPr>
            <w:r w:rsidRPr="00E44DC1">
              <w:rPr>
                <w:color w:val="000000"/>
                <w:sz w:val="28"/>
                <w:szCs w:val="28"/>
                <w:lang w:val="uk-UA"/>
              </w:rPr>
              <w:t xml:space="preserve">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обов’язкову   літературу.   Але   при викладанні </w:t>
            </w:r>
            <w:r w:rsidRPr="00E44DC1">
              <w:rPr>
                <w:color w:val="000000"/>
                <w:sz w:val="28"/>
                <w:szCs w:val="28"/>
                <w:lang w:val="uk-UA"/>
              </w:rPr>
              <w:lastRenderedPageBreak/>
              <w:t>деяких питань не вистачає достатньої глибини та аргументації,   допускаються   при   цьому   окремі  несуттєві неточності</w:t>
            </w:r>
            <w:r w:rsidRPr="00E44DC1">
              <w:rPr>
                <w:rStyle w:val="apple-tab-span"/>
                <w:color w:val="000000"/>
                <w:lang w:val="uk-UA"/>
              </w:rPr>
              <w:tab/>
            </w:r>
            <w:r w:rsidRPr="00E44DC1">
              <w:rPr>
                <w:color w:val="000000"/>
                <w:sz w:val="28"/>
                <w:szCs w:val="28"/>
                <w:lang w:val="uk-UA"/>
              </w:rPr>
              <w:t>та</w:t>
            </w:r>
            <w:r w:rsidRPr="00E44DC1">
              <w:rPr>
                <w:rStyle w:val="apple-tab-span"/>
                <w:color w:val="000000"/>
                <w:lang w:val="uk-UA"/>
              </w:rPr>
              <w:tab/>
            </w:r>
            <w:r w:rsidRPr="00E44DC1">
              <w:rPr>
                <w:color w:val="000000"/>
                <w:sz w:val="28"/>
                <w:szCs w:val="28"/>
                <w:lang w:val="uk-UA"/>
              </w:rPr>
              <w:t>незначні</w:t>
            </w:r>
            <w:r w:rsidRPr="00E44DC1">
              <w:rPr>
                <w:rStyle w:val="apple-tab-span"/>
                <w:color w:val="000000"/>
                <w:lang w:val="uk-UA"/>
              </w:rPr>
              <w:tab/>
            </w:r>
            <w:r w:rsidRPr="00E44DC1">
              <w:rPr>
                <w:color w:val="000000"/>
                <w:sz w:val="28"/>
                <w:szCs w:val="28"/>
                <w:lang w:val="uk-UA"/>
              </w:rPr>
              <w:t>помилки. </w:t>
            </w:r>
          </w:p>
          <w:p w14:paraId="6ED15B7E" w14:textId="77777777" w:rsidR="00404B20" w:rsidRPr="00E44DC1" w:rsidRDefault="00404B20" w:rsidP="004E010B">
            <w:pPr>
              <w:pStyle w:val="af6"/>
              <w:spacing w:before="0" w:beforeAutospacing="0" w:after="0" w:afterAutospacing="0"/>
              <w:jc w:val="both"/>
              <w:rPr>
                <w:lang w:val="uk-UA"/>
              </w:rPr>
            </w:pPr>
            <w:r w:rsidRPr="00E44DC1">
              <w:rPr>
                <w:color w:val="000000"/>
                <w:sz w:val="28"/>
                <w:szCs w:val="28"/>
                <w:lang w:val="uk-UA"/>
              </w:rPr>
              <w:t>Правильно вирішив більшість тестових завдань.</w:t>
            </w:r>
          </w:p>
        </w:tc>
      </w:tr>
      <w:tr w:rsidR="00404B20" w:rsidRPr="00E44DC1" w14:paraId="6CFFF107" w14:textId="77777777" w:rsidTr="00404B20">
        <w:trPr>
          <w:trHeight w:val="2259"/>
        </w:trPr>
        <w:tc>
          <w:tcPr>
            <w:tcW w:w="0" w:type="auto"/>
            <w:tcBorders>
              <w:top w:val="single" w:sz="4" w:space="0" w:color="000000"/>
              <w:left w:val="single" w:sz="4" w:space="0" w:color="000000"/>
              <w:bottom w:val="single" w:sz="4" w:space="0" w:color="000000"/>
              <w:right w:val="single" w:sz="4" w:space="0" w:color="000000"/>
            </w:tcBorders>
            <w:hideMark/>
          </w:tcPr>
          <w:p w14:paraId="251082C9" w14:textId="77777777" w:rsidR="00404B20" w:rsidRPr="00E44DC1" w:rsidRDefault="00404B20" w:rsidP="004E010B">
            <w:pPr>
              <w:pStyle w:val="af6"/>
              <w:spacing w:before="0" w:beforeAutospacing="0" w:after="0" w:afterAutospacing="0"/>
              <w:ind w:left="212"/>
              <w:jc w:val="both"/>
              <w:rPr>
                <w:lang w:val="uk-UA"/>
              </w:rPr>
            </w:pPr>
            <w:r w:rsidRPr="00E44DC1">
              <w:rPr>
                <w:color w:val="000000"/>
                <w:sz w:val="28"/>
                <w:szCs w:val="28"/>
                <w:lang w:val="uk-UA"/>
              </w:rPr>
              <w:lastRenderedPageBreak/>
              <w:t>3</w:t>
            </w:r>
          </w:p>
        </w:tc>
        <w:tc>
          <w:tcPr>
            <w:tcW w:w="0" w:type="auto"/>
            <w:tcBorders>
              <w:top w:val="single" w:sz="4" w:space="0" w:color="000000"/>
              <w:left w:val="single" w:sz="4" w:space="0" w:color="000000"/>
              <w:bottom w:val="single" w:sz="4" w:space="0" w:color="000000"/>
              <w:right w:val="single" w:sz="4" w:space="0" w:color="000000"/>
            </w:tcBorders>
            <w:hideMark/>
          </w:tcPr>
          <w:p w14:paraId="057610FF" w14:textId="77777777" w:rsidR="00404B20" w:rsidRPr="00E44DC1" w:rsidRDefault="00404B20" w:rsidP="004E010B">
            <w:pPr>
              <w:pStyle w:val="af6"/>
              <w:spacing w:before="0" w:beforeAutospacing="0" w:after="0" w:afterAutospacing="0"/>
              <w:ind w:left="212"/>
              <w:jc w:val="both"/>
              <w:rPr>
                <w:lang w:val="uk-UA"/>
              </w:rPr>
            </w:pPr>
            <w:r w:rsidRPr="00E44DC1">
              <w:rPr>
                <w:color w:val="000000"/>
                <w:sz w:val="28"/>
                <w:szCs w:val="28"/>
                <w:lang w:val="uk-UA"/>
              </w:rPr>
              <w:t>В   цілому  володіє   навчальним   матеріалом   викладає його основний зміст під час усних виступів та письмових відповідей, але без глибокого всебічного аналізу, обґрунтування та аргументації, без використання необхідної літератури допускаючи при цьому окремі суттєві  неточності та помилки.  </w:t>
            </w:r>
          </w:p>
          <w:p w14:paraId="1D76AE0D" w14:textId="77777777" w:rsidR="00404B20" w:rsidRPr="00E44DC1" w:rsidRDefault="00404B20" w:rsidP="004E010B">
            <w:pPr>
              <w:pStyle w:val="af6"/>
              <w:spacing w:before="0" w:beforeAutospacing="0" w:after="0" w:afterAutospacing="0"/>
              <w:ind w:left="212"/>
              <w:jc w:val="both"/>
              <w:rPr>
                <w:lang w:val="uk-UA"/>
              </w:rPr>
            </w:pPr>
            <w:r w:rsidRPr="00E44DC1">
              <w:rPr>
                <w:color w:val="000000"/>
                <w:sz w:val="28"/>
                <w:szCs w:val="28"/>
                <w:lang w:val="uk-UA"/>
              </w:rPr>
              <w:t> Правильно вирішив половину тестових завдань.</w:t>
            </w:r>
          </w:p>
        </w:tc>
      </w:tr>
      <w:tr w:rsidR="00404B20" w:rsidRPr="00E44DC1" w14:paraId="295979EB" w14:textId="77777777" w:rsidTr="00404B20">
        <w:trPr>
          <w:trHeight w:val="2154"/>
        </w:trPr>
        <w:tc>
          <w:tcPr>
            <w:tcW w:w="0" w:type="auto"/>
            <w:tcBorders>
              <w:top w:val="single" w:sz="4" w:space="0" w:color="000000"/>
              <w:left w:val="single" w:sz="4" w:space="0" w:color="000000"/>
              <w:bottom w:val="single" w:sz="4" w:space="0" w:color="000000"/>
              <w:right w:val="single" w:sz="4" w:space="0" w:color="000000"/>
            </w:tcBorders>
            <w:hideMark/>
          </w:tcPr>
          <w:p w14:paraId="31CE7E3F" w14:textId="77777777" w:rsidR="00404B20" w:rsidRPr="00E44DC1" w:rsidRDefault="00404B20" w:rsidP="004E010B">
            <w:pPr>
              <w:pStyle w:val="af6"/>
              <w:spacing w:before="0" w:beforeAutospacing="0" w:after="0" w:afterAutospacing="0"/>
              <w:ind w:left="212"/>
              <w:jc w:val="both"/>
              <w:rPr>
                <w:lang w:val="uk-UA"/>
              </w:rPr>
            </w:pPr>
            <w:r w:rsidRPr="00E44DC1">
              <w:rPr>
                <w:color w:val="000000"/>
                <w:sz w:val="28"/>
                <w:szCs w:val="28"/>
                <w:lang w:val="uk-UA"/>
              </w:rPr>
              <w:t>2</w:t>
            </w:r>
          </w:p>
        </w:tc>
        <w:tc>
          <w:tcPr>
            <w:tcW w:w="0" w:type="auto"/>
            <w:tcBorders>
              <w:top w:val="single" w:sz="4" w:space="0" w:color="000000"/>
              <w:left w:val="single" w:sz="4" w:space="0" w:color="000000"/>
              <w:bottom w:val="single" w:sz="4" w:space="0" w:color="000000"/>
              <w:right w:val="single" w:sz="4" w:space="0" w:color="000000"/>
            </w:tcBorders>
            <w:hideMark/>
          </w:tcPr>
          <w:p w14:paraId="59CE1585" w14:textId="77777777" w:rsidR="00404B20" w:rsidRPr="00E44DC1" w:rsidRDefault="00404B20" w:rsidP="004E010B">
            <w:pPr>
              <w:pStyle w:val="af6"/>
              <w:spacing w:before="0" w:beforeAutospacing="0" w:after="0" w:afterAutospacing="0"/>
              <w:ind w:left="212"/>
              <w:jc w:val="both"/>
              <w:rPr>
                <w:lang w:val="uk-UA"/>
              </w:rPr>
            </w:pPr>
            <w:r w:rsidRPr="00E44DC1">
              <w:rPr>
                <w:color w:val="000000"/>
                <w:sz w:val="28"/>
                <w:szCs w:val="28"/>
                <w:lang w:val="uk-UA"/>
              </w:rPr>
              <w:t>Не в повному</w:t>
            </w:r>
            <w:r w:rsidRPr="00E44DC1">
              <w:rPr>
                <w:rStyle w:val="apple-tab-span"/>
                <w:color w:val="000000"/>
                <w:lang w:val="uk-UA"/>
              </w:rPr>
              <w:tab/>
            </w:r>
            <w:r w:rsidRPr="00E44DC1">
              <w:rPr>
                <w:color w:val="000000"/>
                <w:sz w:val="28"/>
                <w:szCs w:val="28"/>
                <w:lang w:val="uk-UA"/>
              </w:rPr>
              <w:t>обсязі</w:t>
            </w:r>
            <w:r w:rsidRPr="00E44DC1">
              <w:rPr>
                <w:rStyle w:val="apple-tab-span"/>
                <w:color w:val="000000"/>
                <w:lang w:val="uk-UA"/>
              </w:rPr>
              <w:tab/>
            </w:r>
            <w:r w:rsidRPr="00E44DC1">
              <w:rPr>
                <w:color w:val="000000"/>
                <w:sz w:val="28"/>
                <w:szCs w:val="28"/>
                <w:lang w:val="uk-UA"/>
              </w:rPr>
              <w:t>володіє</w:t>
            </w:r>
            <w:r w:rsidRPr="00E44DC1">
              <w:rPr>
                <w:rStyle w:val="apple-tab-span"/>
                <w:color w:val="000000"/>
                <w:lang w:val="uk-UA"/>
              </w:rPr>
              <w:tab/>
            </w:r>
            <w:r w:rsidRPr="00E44DC1">
              <w:rPr>
                <w:color w:val="000000"/>
                <w:sz w:val="28"/>
                <w:szCs w:val="28"/>
                <w:lang w:val="uk-UA"/>
              </w:rPr>
              <w:t>навчальним матеріалом. Фрагментарно, поверхово (без аргументації та обґрунтування) викладає його під час усних виступів та письмових відповідей, недостатньо розкриває зміст теоретичних питань та практичних завдань, допускаючи при цьому суттєві неточності. </w:t>
            </w:r>
          </w:p>
          <w:p w14:paraId="521C78F7" w14:textId="77777777" w:rsidR="00404B20" w:rsidRPr="00E44DC1" w:rsidRDefault="00404B20" w:rsidP="004E010B">
            <w:pPr>
              <w:pStyle w:val="af6"/>
              <w:spacing w:before="0" w:beforeAutospacing="0" w:after="0" w:afterAutospacing="0"/>
              <w:ind w:left="212"/>
              <w:jc w:val="both"/>
              <w:rPr>
                <w:lang w:val="uk-UA"/>
              </w:rPr>
            </w:pPr>
            <w:r w:rsidRPr="00E44DC1">
              <w:rPr>
                <w:color w:val="000000"/>
                <w:sz w:val="28"/>
                <w:szCs w:val="28"/>
                <w:lang w:val="uk-UA"/>
              </w:rPr>
              <w:t>Правильно вирішив окремі тестові завдання.</w:t>
            </w:r>
          </w:p>
        </w:tc>
      </w:tr>
      <w:tr w:rsidR="00404B20" w:rsidRPr="00E44DC1" w14:paraId="0C5BD44C" w14:textId="77777777" w:rsidTr="00404B20">
        <w:trPr>
          <w:trHeight w:val="1814"/>
        </w:trPr>
        <w:tc>
          <w:tcPr>
            <w:tcW w:w="0" w:type="auto"/>
            <w:tcBorders>
              <w:top w:val="single" w:sz="4" w:space="0" w:color="000000"/>
              <w:left w:val="single" w:sz="4" w:space="0" w:color="000000"/>
              <w:bottom w:val="single" w:sz="4" w:space="0" w:color="000000"/>
              <w:right w:val="single" w:sz="4" w:space="0" w:color="000000"/>
            </w:tcBorders>
            <w:hideMark/>
          </w:tcPr>
          <w:p w14:paraId="68A6EC35" w14:textId="77777777" w:rsidR="00404B20" w:rsidRPr="00E44DC1" w:rsidRDefault="00404B20" w:rsidP="004E010B">
            <w:pPr>
              <w:pStyle w:val="af6"/>
              <w:spacing w:before="0" w:beforeAutospacing="0" w:after="0" w:afterAutospacing="0"/>
              <w:ind w:left="212"/>
              <w:jc w:val="both"/>
              <w:rPr>
                <w:lang w:val="uk-UA"/>
              </w:rPr>
            </w:pPr>
            <w:r w:rsidRPr="00E44DC1">
              <w:rPr>
                <w:color w:val="000000"/>
                <w:sz w:val="28"/>
                <w:szCs w:val="28"/>
                <w:lang w:val="uk-UA"/>
              </w:rPr>
              <w:t>1</w:t>
            </w:r>
          </w:p>
        </w:tc>
        <w:tc>
          <w:tcPr>
            <w:tcW w:w="0" w:type="auto"/>
            <w:tcBorders>
              <w:top w:val="single" w:sz="4" w:space="0" w:color="000000"/>
              <w:left w:val="single" w:sz="4" w:space="0" w:color="000000"/>
              <w:bottom w:val="single" w:sz="4" w:space="0" w:color="000000"/>
              <w:right w:val="single" w:sz="4" w:space="0" w:color="000000"/>
            </w:tcBorders>
            <w:hideMark/>
          </w:tcPr>
          <w:p w14:paraId="66C0A42A" w14:textId="77777777" w:rsidR="00404B20" w:rsidRPr="00E44DC1" w:rsidRDefault="00404B20" w:rsidP="004E010B">
            <w:pPr>
              <w:pStyle w:val="af6"/>
              <w:spacing w:before="0" w:beforeAutospacing="0" w:after="0" w:afterAutospacing="0"/>
              <w:ind w:left="212"/>
              <w:jc w:val="both"/>
              <w:rPr>
                <w:lang w:val="uk-UA"/>
              </w:rPr>
            </w:pPr>
            <w:r w:rsidRPr="00E44DC1">
              <w:rPr>
                <w:color w:val="000000"/>
                <w:sz w:val="28"/>
                <w:szCs w:val="28"/>
                <w:lang w:val="uk-UA"/>
              </w:rPr>
              <w:t>Частково володіє навчальним матеріалом не в змозі викласти зміст  більшості  питань  теми  під  час  усних  виступів  та письмових</w:t>
            </w:r>
            <w:r w:rsidRPr="00E44DC1">
              <w:rPr>
                <w:rStyle w:val="apple-tab-span"/>
                <w:color w:val="000000"/>
                <w:lang w:val="uk-UA"/>
              </w:rPr>
              <w:tab/>
            </w:r>
            <w:r w:rsidRPr="00E44DC1">
              <w:rPr>
                <w:color w:val="000000"/>
                <w:sz w:val="28"/>
                <w:szCs w:val="28"/>
                <w:lang w:val="uk-UA"/>
              </w:rPr>
              <w:t>відповідей,</w:t>
            </w:r>
            <w:r w:rsidRPr="00E44DC1">
              <w:rPr>
                <w:rStyle w:val="apple-tab-span"/>
                <w:color w:val="000000"/>
                <w:lang w:val="uk-UA"/>
              </w:rPr>
              <w:tab/>
            </w:r>
            <w:r w:rsidRPr="00E44DC1">
              <w:rPr>
                <w:color w:val="000000"/>
                <w:sz w:val="28"/>
                <w:szCs w:val="28"/>
                <w:lang w:val="uk-UA"/>
              </w:rPr>
              <w:t>допускаючи при цьому суттєві помилки.  </w:t>
            </w:r>
          </w:p>
          <w:p w14:paraId="0766C337" w14:textId="77777777" w:rsidR="00404B20" w:rsidRPr="00E44DC1" w:rsidRDefault="00404B20" w:rsidP="004E010B">
            <w:pPr>
              <w:pStyle w:val="af6"/>
              <w:spacing w:before="0" w:beforeAutospacing="0" w:after="0" w:afterAutospacing="0"/>
              <w:ind w:left="212"/>
              <w:jc w:val="both"/>
              <w:rPr>
                <w:lang w:val="uk-UA"/>
              </w:rPr>
            </w:pPr>
            <w:r w:rsidRPr="00E44DC1">
              <w:rPr>
                <w:color w:val="000000"/>
                <w:sz w:val="28"/>
                <w:szCs w:val="28"/>
                <w:lang w:val="uk-UA"/>
              </w:rPr>
              <w:t>Правильно вирішив окремі тестові завдання.</w:t>
            </w:r>
          </w:p>
        </w:tc>
      </w:tr>
      <w:tr w:rsidR="00404B20" w:rsidRPr="00E44DC1" w14:paraId="7D4EF584" w14:textId="77777777" w:rsidTr="00404B20">
        <w:trPr>
          <w:trHeight w:val="1417"/>
        </w:trPr>
        <w:tc>
          <w:tcPr>
            <w:tcW w:w="0" w:type="auto"/>
            <w:tcBorders>
              <w:top w:val="single" w:sz="4" w:space="0" w:color="000000"/>
              <w:left w:val="single" w:sz="4" w:space="0" w:color="000000"/>
              <w:bottom w:val="single" w:sz="4" w:space="0" w:color="000000"/>
              <w:right w:val="single" w:sz="4" w:space="0" w:color="000000"/>
            </w:tcBorders>
            <w:hideMark/>
          </w:tcPr>
          <w:p w14:paraId="39EC2DBE" w14:textId="77777777" w:rsidR="00404B20" w:rsidRPr="00E44DC1" w:rsidRDefault="00404B20" w:rsidP="004E010B">
            <w:pPr>
              <w:pStyle w:val="af6"/>
              <w:spacing w:before="0" w:beforeAutospacing="0" w:after="0" w:afterAutospacing="0"/>
              <w:ind w:left="212"/>
              <w:jc w:val="both"/>
              <w:rPr>
                <w:lang w:val="uk-UA"/>
              </w:rPr>
            </w:pPr>
            <w:r w:rsidRPr="00E44DC1">
              <w:rPr>
                <w:color w:val="000000"/>
                <w:sz w:val="28"/>
                <w:szCs w:val="28"/>
                <w:lang w:val="uk-UA"/>
              </w:rPr>
              <w:t>0</w:t>
            </w:r>
          </w:p>
        </w:tc>
        <w:tc>
          <w:tcPr>
            <w:tcW w:w="0" w:type="auto"/>
            <w:tcBorders>
              <w:top w:val="single" w:sz="4" w:space="0" w:color="000000"/>
              <w:left w:val="single" w:sz="4" w:space="0" w:color="000000"/>
              <w:bottom w:val="single" w:sz="4" w:space="0" w:color="000000"/>
              <w:right w:val="single" w:sz="4" w:space="0" w:color="000000"/>
            </w:tcBorders>
            <w:hideMark/>
          </w:tcPr>
          <w:p w14:paraId="34A3AC77" w14:textId="77777777" w:rsidR="00404B20" w:rsidRPr="00E44DC1" w:rsidRDefault="00404B20" w:rsidP="004E010B">
            <w:pPr>
              <w:pStyle w:val="af6"/>
              <w:spacing w:before="0" w:beforeAutospacing="0" w:after="0" w:afterAutospacing="0"/>
              <w:ind w:left="212"/>
              <w:jc w:val="both"/>
              <w:rPr>
                <w:lang w:val="uk-UA"/>
              </w:rPr>
            </w:pPr>
            <w:r w:rsidRPr="00E44DC1">
              <w:rPr>
                <w:color w:val="000000"/>
                <w:sz w:val="28"/>
                <w:szCs w:val="28"/>
                <w:lang w:val="uk-UA"/>
              </w:rPr>
              <w:t>Не   володіє   навчальним   матеріалом   та   не   в   змозі його викласти,</w:t>
            </w:r>
            <w:r w:rsidRPr="00E44DC1">
              <w:rPr>
                <w:rStyle w:val="apple-tab-span"/>
                <w:color w:val="000000"/>
                <w:lang w:val="uk-UA"/>
              </w:rPr>
              <w:tab/>
            </w:r>
            <w:r w:rsidRPr="00E44DC1">
              <w:rPr>
                <w:color w:val="000000"/>
                <w:sz w:val="28"/>
                <w:szCs w:val="28"/>
                <w:lang w:val="uk-UA"/>
              </w:rPr>
              <w:t xml:space="preserve"> не розуміє змісту теоретичних питань та практичних завдань. </w:t>
            </w:r>
          </w:p>
          <w:p w14:paraId="061C0DED" w14:textId="77777777" w:rsidR="00404B20" w:rsidRPr="00E44DC1" w:rsidRDefault="00404B20" w:rsidP="004E010B">
            <w:pPr>
              <w:pStyle w:val="af6"/>
              <w:spacing w:before="0" w:beforeAutospacing="0" w:after="0" w:afterAutospacing="0"/>
              <w:ind w:left="212"/>
              <w:jc w:val="both"/>
              <w:rPr>
                <w:lang w:val="uk-UA"/>
              </w:rPr>
            </w:pPr>
            <w:r w:rsidRPr="00E44DC1">
              <w:rPr>
                <w:color w:val="000000"/>
                <w:sz w:val="28"/>
                <w:szCs w:val="28"/>
                <w:lang w:val="uk-UA"/>
              </w:rPr>
              <w:t>Не вирішив жодного тестового завдання.</w:t>
            </w:r>
          </w:p>
        </w:tc>
      </w:tr>
    </w:tbl>
    <w:p w14:paraId="592DC08A" w14:textId="77777777" w:rsidR="00404B20" w:rsidRPr="00E44DC1" w:rsidRDefault="00404B20" w:rsidP="004E010B">
      <w:pPr>
        <w:jc w:val="both"/>
        <w:rPr>
          <w:lang w:val="uk-UA"/>
        </w:rPr>
      </w:pPr>
    </w:p>
    <w:p w14:paraId="4B404413" w14:textId="77777777" w:rsidR="00404B20" w:rsidRPr="00E44DC1" w:rsidRDefault="00404B20" w:rsidP="004E010B">
      <w:pPr>
        <w:pStyle w:val="af6"/>
        <w:spacing w:before="0" w:beforeAutospacing="0" w:after="0" w:afterAutospacing="0"/>
        <w:ind w:left="212"/>
        <w:jc w:val="both"/>
        <w:rPr>
          <w:lang w:val="uk-UA"/>
        </w:rPr>
      </w:pPr>
      <w:r w:rsidRPr="00E44DC1">
        <w:rPr>
          <w:b/>
          <w:bCs/>
          <w:i/>
          <w:iCs/>
          <w:color w:val="000000"/>
          <w:sz w:val="28"/>
          <w:szCs w:val="28"/>
          <w:lang w:val="uk-UA"/>
        </w:rPr>
        <w:t>Доповнення виступу</w:t>
      </w:r>
      <w:r w:rsidRPr="00E44DC1">
        <w:rPr>
          <w:color w:val="000000"/>
          <w:sz w:val="28"/>
          <w:szCs w:val="28"/>
          <w:lang w:val="uk-UA"/>
        </w:rPr>
        <w:t>: </w:t>
      </w:r>
    </w:p>
    <w:p w14:paraId="7B8073DA" w14:textId="77777777" w:rsidR="00404B20" w:rsidRPr="00E44DC1" w:rsidRDefault="00404B20" w:rsidP="004E010B">
      <w:pPr>
        <w:pStyle w:val="af6"/>
        <w:spacing w:before="0" w:beforeAutospacing="0" w:after="0" w:afterAutospacing="0"/>
        <w:ind w:left="212"/>
        <w:jc w:val="both"/>
        <w:rPr>
          <w:lang w:val="uk-UA"/>
        </w:rPr>
      </w:pPr>
      <w:r w:rsidRPr="00E44DC1">
        <w:rPr>
          <w:color w:val="000000"/>
          <w:sz w:val="28"/>
          <w:szCs w:val="28"/>
          <w:lang w:val="uk-UA"/>
        </w:rPr>
        <w:t>1 бал – отримують студенти, які глибоко володіють матеріалом, чітко визначили його зміст; зробили глибокий системний аналіз змісту виступу, виявили нові ідеї та положення, що не були розглянуті, але суттєво впливають на зміст доповіді, надали власні аргументи щодо основних положень даної теми. </w:t>
      </w:r>
    </w:p>
    <w:p w14:paraId="09E96211" w14:textId="77777777" w:rsidR="00404B20" w:rsidRPr="00E44DC1" w:rsidRDefault="00404B20" w:rsidP="004E010B">
      <w:pPr>
        <w:pStyle w:val="af6"/>
        <w:spacing w:before="0" w:beforeAutospacing="0" w:after="0" w:afterAutospacing="0"/>
        <w:ind w:left="212"/>
        <w:jc w:val="both"/>
        <w:rPr>
          <w:lang w:val="uk-UA"/>
        </w:rPr>
      </w:pPr>
      <w:r w:rsidRPr="00E44DC1">
        <w:rPr>
          <w:color w:val="000000"/>
          <w:sz w:val="28"/>
          <w:szCs w:val="28"/>
          <w:lang w:val="uk-UA"/>
        </w:rPr>
        <w:t xml:space="preserve">0,5 </w:t>
      </w:r>
      <w:proofErr w:type="spellStart"/>
      <w:r w:rsidRPr="00E44DC1">
        <w:rPr>
          <w:color w:val="000000"/>
          <w:sz w:val="28"/>
          <w:szCs w:val="28"/>
          <w:lang w:val="uk-UA"/>
        </w:rPr>
        <w:t>бала</w:t>
      </w:r>
      <w:proofErr w:type="spellEnd"/>
      <w:r w:rsidRPr="00E44DC1">
        <w:rPr>
          <w:color w:val="000000"/>
          <w:sz w:val="28"/>
          <w:szCs w:val="28"/>
          <w:lang w:val="uk-UA"/>
        </w:rPr>
        <w:t xml:space="preserve"> отримують студенти, які виклали матеріал з обговорюваної теми, що доповнює зміст виступу, поглиблює знання з цієї теми та висловили власну думку. </w:t>
      </w:r>
    </w:p>
    <w:p w14:paraId="5963E0FE" w14:textId="77777777" w:rsidR="00404B20" w:rsidRPr="00E44DC1" w:rsidRDefault="00404B20" w:rsidP="004E010B">
      <w:pPr>
        <w:pStyle w:val="af6"/>
        <w:spacing w:before="0" w:beforeAutospacing="0" w:after="0" w:afterAutospacing="0"/>
        <w:ind w:left="212"/>
        <w:jc w:val="both"/>
        <w:rPr>
          <w:lang w:val="uk-UA"/>
        </w:rPr>
      </w:pPr>
      <w:r w:rsidRPr="00E44DC1">
        <w:rPr>
          <w:b/>
          <w:bCs/>
          <w:i/>
          <w:iCs/>
          <w:color w:val="000000"/>
          <w:sz w:val="28"/>
          <w:szCs w:val="28"/>
          <w:lang w:val="uk-UA"/>
        </w:rPr>
        <w:t>Суттєві запитання до доповідачів</w:t>
      </w:r>
      <w:r w:rsidRPr="00E44DC1">
        <w:rPr>
          <w:color w:val="000000"/>
          <w:sz w:val="28"/>
          <w:szCs w:val="28"/>
          <w:lang w:val="uk-UA"/>
        </w:rPr>
        <w:t>: </w:t>
      </w:r>
    </w:p>
    <w:p w14:paraId="67BB60AA" w14:textId="77777777" w:rsidR="00404B20" w:rsidRPr="00E44DC1" w:rsidRDefault="00404B20" w:rsidP="004E010B">
      <w:pPr>
        <w:pStyle w:val="af6"/>
        <w:spacing w:before="0" w:beforeAutospacing="0" w:after="0" w:afterAutospacing="0"/>
        <w:ind w:left="212"/>
        <w:jc w:val="both"/>
        <w:rPr>
          <w:lang w:val="uk-UA"/>
        </w:rPr>
      </w:pPr>
      <w:r w:rsidRPr="00E44DC1">
        <w:rPr>
          <w:color w:val="000000"/>
          <w:sz w:val="28"/>
          <w:szCs w:val="28"/>
          <w:lang w:val="uk-UA"/>
        </w:rPr>
        <w:t xml:space="preserve">1 бал отримують студенти, які своїм запитанням до виступаючого суттєво і </w:t>
      </w:r>
      <w:proofErr w:type="spellStart"/>
      <w:r w:rsidRPr="00E44DC1">
        <w:rPr>
          <w:color w:val="000000"/>
          <w:sz w:val="28"/>
          <w:szCs w:val="28"/>
          <w:lang w:val="uk-UA"/>
        </w:rPr>
        <w:t>конструктивно</w:t>
      </w:r>
      <w:proofErr w:type="spellEnd"/>
      <w:r w:rsidRPr="00E44DC1">
        <w:rPr>
          <w:color w:val="000000"/>
          <w:sz w:val="28"/>
          <w:szCs w:val="28"/>
          <w:lang w:val="uk-UA"/>
        </w:rPr>
        <w:t xml:space="preserve"> можуть доповнити хід обговорення теми. </w:t>
      </w:r>
    </w:p>
    <w:p w14:paraId="7A4ABBC1" w14:textId="2FB4308C" w:rsidR="00404B20" w:rsidRPr="00E44DC1" w:rsidRDefault="00404B20" w:rsidP="004E010B">
      <w:pPr>
        <w:pStyle w:val="af6"/>
        <w:spacing w:before="0" w:beforeAutospacing="0" w:after="0" w:afterAutospacing="0"/>
        <w:ind w:left="212"/>
        <w:jc w:val="both"/>
        <w:rPr>
          <w:color w:val="000000"/>
          <w:sz w:val="28"/>
          <w:szCs w:val="28"/>
          <w:lang w:val="uk-UA"/>
        </w:rPr>
      </w:pPr>
      <w:r w:rsidRPr="00E44DC1">
        <w:rPr>
          <w:color w:val="000000"/>
          <w:sz w:val="28"/>
          <w:szCs w:val="28"/>
          <w:lang w:val="uk-UA"/>
        </w:rPr>
        <w:t xml:space="preserve">0,5 </w:t>
      </w:r>
      <w:proofErr w:type="spellStart"/>
      <w:r w:rsidRPr="00E44DC1">
        <w:rPr>
          <w:color w:val="000000"/>
          <w:sz w:val="28"/>
          <w:szCs w:val="28"/>
          <w:lang w:val="uk-UA"/>
        </w:rPr>
        <w:t>бала</w:t>
      </w:r>
      <w:proofErr w:type="spellEnd"/>
      <w:r w:rsidRPr="00E44DC1">
        <w:rPr>
          <w:color w:val="000000"/>
          <w:sz w:val="28"/>
          <w:szCs w:val="28"/>
          <w:lang w:val="uk-UA"/>
        </w:rPr>
        <w:t xml:space="preserve"> отримують студенти, які у своєму запитанні до виступаючого вимагають додаткової інформації з ключових проблем теми, що розглядається.</w:t>
      </w:r>
    </w:p>
    <w:p w14:paraId="15394835" w14:textId="77777777" w:rsidR="00404B20" w:rsidRPr="00E44DC1" w:rsidRDefault="00404B20" w:rsidP="00C74205">
      <w:pPr>
        <w:pStyle w:val="af6"/>
        <w:spacing w:before="0" w:beforeAutospacing="0" w:after="0" w:afterAutospacing="0"/>
        <w:jc w:val="center"/>
        <w:rPr>
          <w:lang w:val="uk-UA"/>
        </w:rPr>
      </w:pPr>
      <w:r w:rsidRPr="00E44DC1">
        <w:rPr>
          <w:b/>
          <w:bCs/>
          <w:color w:val="000000"/>
          <w:sz w:val="28"/>
          <w:szCs w:val="28"/>
          <w:lang w:val="uk-UA"/>
        </w:rPr>
        <w:lastRenderedPageBreak/>
        <w:t xml:space="preserve">Зарахування неформальної освіти та додаткових </w:t>
      </w:r>
      <w:proofErr w:type="spellStart"/>
      <w:r w:rsidRPr="00E44DC1">
        <w:rPr>
          <w:b/>
          <w:bCs/>
          <w:color w:val="000000"/>
          <w:sz w:val="28"/>
          <w:szCs w:val="28"/>
          <w:lang w:val="uk-UA"/>
        </w:rPr>
        <w:t>активностей</w:t>
      </w:r>
      <w:proofErr w:type="spellEnd"/>
    </w:p>
    <w:p w14:paraId="5193D33F" w14:textId="77777777" w:rsidR="00404B20" w:rsidRPr="00E44DC1" w:rsidRDefault="00404B20" w:rsidP="00B344E1">
      <w:pPr>
        <w:jc w:val="center"/>
        <w:rPr>
          <w:lang w:val="uk-UA"/>
        </w:rPr>
      </w:pPr>
    </w:p>
    <w:p w14:paraId="2F1C085B" w14:textId="77777777" w:rsidR="00404B20" w:rsidRPr="00E44DC1" w:rsidRDefault="00404B20" w:rsidP="004E010B">
      <w:pPr>
        <w:pStyle w:val="af6"/>
        <w:spacing w:before="0" w:beforeAutospacing="0" w:after="0" w:afterAutospacing="0"/>
        <w:jc w:val="both"/>
        <w:rPr>
          <w:lang w:val="uk-UA"/>
        </w:rPr>
      </w:pPr>
      <w:r w:rsidRPr="00E44DC1">
        <w:rPr>
          <w:color w:val="000000"/>
          <w:sz w:val="28"/>
          <w:szCs w:val="28"/>
          <w:lang w:val="uk-UA"/>
        </w:rPr>
        <w:t>1. Зарахування сертифікованих курсів</w:t>
      </w:r>
    </w:p>
    <w:p w14:paraId="6179572F" w14:textId="77777777" w:rsidR="00404B20" w:rsidRPr="00E44DC1" w:rsidRDefault="00404B20" w:rsidP="00A46013">
      <w:pPr>
        <w:pStyle w:val="af6"/>
        <w:numPr>
          <w:ilvl w:val="0"/>
          <w:numId w:val="6"/>
        </w:numPr>
        <w:spacing w:before="0" w:beforeAutospacing="0" w:after="0" w:afterAutospacing="0"/>
        <w:jc w:val="both"/>
        <w:textAlignment w:val="baseline"/>
        <w:rPr>
          <w:color w:val="000000"/>
          <w:sz w:val="28"/>
          <w:szCs w:val="28"/>
          <w:lang w:val="uk-UA"/>
        </w:rPr>
      </w:pPr>
      <w:r w:rsidRPr="00E44DC1">
        <w:rPr>
          <w:color w:val="000000"/>
          <w:sz w:val="28"/>
          <w:szCs w:val="28"/>
          <w:lang w:val="uk-UA"/>
        </w:rPr>
        <w:t>Здобувачі вищої освіти можуть отримати додаткові бали за успішне проходження дистанційних курсів або тренінгів на провідних освітніх платформах (</w:t>
      </w:r>
      <w:proofErr w:type="spellStart"/>
      <w:r w:rsidRPr="00E44DC1">
        <w:rPr>
          <w:color w:val="000000"/>
          <w:sz w:val="28"/>
          <w:szCs w:val="28"/>
          <w:lang w:val="uk-UA"/>
        </w:rPr>
        <w:t>Coursera</w:t>
      </w:r>
      <w:proofErr w:type="spellEnd"/>
      <w:r w:rsidRPr="00E44DC1">
        <w:rPr>
          <w:color w:val="000000"/>
          <w:sz w:val="28"/>
          <w:szCs w:val="28"/>
          <w:lang w:val="uk-UA"/>
        </w:rPr>
        <w:t xml:space="preserve">, </w:t>
      </w:r>
      <w:proofErr w:type="spellStart"/>
      <w:r w:rsidRPr="00E44DC1">
        <w:rPr>
          <w:color w:val="000000"/>
          <w:sz w:val="28"/>
          <w:szCs w:val="28"/>
          <w:lang w:val="uk-UA"/>
        </w:rPr>
        <w:t>Prometheus</w:t>
      </w:r>
      <w:proofErr w:type="spellEnd"/>
      <w:r w:rsidRPr="00E44DC1">
        <w:rPr>
          <w:color w:val="000000"/>
          <w:sz w:val="28"/>
          <w:szCs w:val="28"/>
          <w:lang w:val="uk-UA"/>
        </w:rPr>
        <w:t xml:space="preserve"> тощо), які тематично пов’язані зі змістом дисципліни.</w:t>
      </w:r>
    </w:p>
    <w:p w14:paraId="071294E6" w14:textId="77777777" w:rsidR="00404B20" w:rsidRPr="00E44DC1" w:rsidRDefault="00404B20" w:rsidP="00A46013">
      <w:pPr>
        <w:pStyle w:val="af6"/>
        <w:numPr>
          <w:ilvl w:val="0"/>
          <w:numId w:val="6"/>
        </w:numPr>
        <w:spacing w:before="0" w:beforeAutospacing="0" w:after="0" w:afterAutospacing="0"/>
        <w:jc w:val="both"/>
        <w:textAlignment w:val="baseline"/>
        <w:rPr>
          <w:color w:val="000000"/>
          <w:sz w:val="28"/>
          <w:szCs w:val="28"/>
          <w:lang w:val="uk-UA"/>
        </w:rPr>
      </w:pPr>
      <w:r w:rsidRPr="00E44DC1">
        <w:rPr>
          <w:color w:val="000000"/>
          <w:sz w:val="28"/>
          <w:szCs w:val="28"/>
          <w:lang w:val="uk-UA"/>
        </w:rPr>
        <w:t>Умови зарахування:</w:t>
      </w:r>
    </w:p>
    <w:p w14:paraId="6EE6E177" w14:textId="77777777" w:rsidR="00404B20" w:rsidRPr="00E44DC1" w:rsidRDefault="00404B20" w:rsidP="00A46013">
      <w:pPr>
        <w:pStyle w:val="af6"/>
        <w:numPr>
          <w:ilvl w:val="0"/>
          <w:numId w:val="6"/>
        </w:numPr>
        <w:spacing w:before="0" w:beforeAutospacing="0" w:after="0" w:afterAutospacing="0"/>
        <w:jc w:val="both"/>
        <w:textAlignment w:val="baseline"/>
        <w:rPr>
          <w:color w:val="000000"/>
          <w:sz w:val="28"/>
          <w:szCs w:val="28"/>
          <w:lang w:val="uk-UA"/>
        </w:rPr>
      </w:pPr>
      <w:r w:rsidRPr="00E44DC1">
        <w:rPr>
          <w:color w:val="000000"/>
          <w:sz w:val="28"/>
          <w:szCs w:val="28"/>
          <w:lang w:val="uk-UA"/>
        </w:rPr>
        <w:t>Студент має надати викладачеві офіційний документ (сертифікат або свідоцтво), що підтверджує успішне завершення курсу.</w:t>
      </w:r>
    </w:p>
    <w:p w14:paraId="2A648EFD" w14:textId="77777777" w:rsidR="00404B20" w:rsidRPr="00E44DC1" w:rsidRDefault="00404B20" w:rsidP="00A46013">
      <w:pPr>
        <w:pStyle w:val="af6"/>
        <w:numPr>
          <w:ilvl w:val="0"/>
          <w:numId w:val="6"/>
        </w:numPr>
        <w:spacing w:before="0" w:beforeAutospacing="0" w:after="0" w:afterAutospacing="0"/>
        <w:jc w:val="both"/>
        <w:textAlignment w:val="baseline"/>
        <w:rPr>
          <w:color w:val="000000"/>
          <w:sz w:val="28"/>
          <w:szCs w:val="28"/>
          <w:lang w:val="uk-UA"/>
        </w:rPr>
      </w:pPr>
      <w:r w:rsidRPr="00E44DC1">
        <w:rPr>
          <w:color w:val="000000"/>
          <w:sz w:val="28"/>
          <w:szCs w:val="28"/>
          <w:lang w:val="uk-UA"/>
        </w:rPr>
        <w:t>Курс має бути погоджений з викладачем. Рекомендується обговорити вибір курсу заздалегідь.</w:t>
      </w:r>
    </w:p>
    <w:p w14:paraId="6ECE4404" w14:textId="77777777" w:rsidR="00404B20" w:rsidRPr="00E44DC1" w:rsidRDefault="00404B20" w:rsidP="00A46013">
      <w:pPr>
        <w:pStyle w:val="af6"/>
        <w:numPr>
          <w:ilvl w:val="0"/>
          <w:numId w:val="6"/>
        </w:numPr>
        <w:spacing w:before="0" w:beforeAutospacing="0" w:after="0" w:afterAutospacing="0"/>
        <w:jc w:val="both"/>
        <w:textAlignment w:val="baseline"/>
        <w:rPr>
          <w:color w:val="000000"/>
          <w:sz w:val="28"/>
          <w:szCs w:val="28"/>
          <w:lang w:val="uk-UA"/>
        </w:rPr>
      </w:pPr>
      <w:r w:rsidRPr="00E44DC1">
        <w:rPr>
          <w:color w:val="000000"/>
          <w:sz w:val="28"/>
          <w:szCs w:val="28"/>
          <w:lang w:val="uk-UA"/>
        </w:rPr>
        <w:t>За успішне проходження одного курсу може бути зараховано до 5 балів додаткової поточної успішності.</w:t>
      </w:r>
    </w:p>
    <w:p w14:paraId="7A1451EC" w14:textId="77777777" w:rsidR="00404B20" w:rsidRPr="00E44DC1" w:rsidRDefault="00404B20" w:rsidP="004E010B">
      <w:pPr>
        <w:pStyle w:val="af6"/>
        <w:spacing w:before="0" w:beforeAutospacing="0" w:after="0" w:afterAutospacing="0"/>
        <w:jc w:val="both"/>
        <w:rPr>
          <w:lang w:val="uk-UA"/>
        </w:rPr>
      </w:pPr>
      <w:r w:rsidRPr="00E44DC1">
        <w:rPr>
          <w:color w:val="000000"/>
          <w:sz w:val="28"/>
          <w:szCs w:val="28"/>
          <w:lang w:val="uk-UA"/>
        </w:rPr>
        <w:t>2. Зарахування активної участі в наукових заходах</w:t>
      </w:r>
    </w:p>
    <w:p w14:paraId="7897D054" w14:textId="77777777" w:rsidR="00404B20" w:rsidRPr="00E44DC1" w:rsidRDefault="00404B20" w:rsidP="00A46013">
      <w:pPr>
        <w:pStyle w:val="af6"/>
        <w:numPr>
          <w:ilvl w:val="0"/>
          <w:numId w:val="7"/>
        </w:numPr>
        <w:spacing w:before="0" w:beforeAutospacing="0" w:after="0" w:afterAutospacing="0"/>
        <w:jc w:val="both"/>
        <w:textAlignment w:val="baseline"/>
        <w:rPr>
          <w:color w:val="000000"/>
          <w:sz w:val="28"/>
          <w:szCs w:val="28"/>
          <w:lang w:val="uk-UA"/>
        </w:rPr>
      </w:pPr>
      <w:r w:rsidRPr="00E44DC1">
        <w:rPr>
          <w:color w:val="000000"/>
          <w:sz w:val="28"/>
          <w:szCs w:val="28"/>
          <w:lang w:val="uk-UA"/>
        </w:rPr>
        <w:t>Додаткові бали можуть бути нараховані за активну участь у наукових конференціях, семінарах, публікацію тез досліджень.</w:t>
      </w:r>
    </w:p>
    <w:p w14:paraId="7320219F" w14:textId="77777777" w:rsidR="00404B20" w:rsidRPr="00E44DC1" w:rsidRDefault="00404B20" w:rsidP="00A46013">
      <w:pPr>
        <w:pStyle w:val="af6"/>
        <w:numPr>
          <w:ilvl w:val="0"/>
          <w:numId w:val="7"/>
        </w:numPr>
        <w:spacing w:before="0" w:beforeAutospacing="0" w:after="0" w:afterAutospacing="0"/>
        <w:jc w:val="both"/>
        <w:textAlignment w:val="baseline"/>
        <w:rPr>
          <w:color w:val="000000"/>
          <w:sz w:val="28"/>
          <w:szCs w:val="28"/>
          <w:lang w:val="uk-UA"/>
        </w:rPr>
      </w:pPr>
      <w:r w:rsidRPr="00E44DC1">
        <w:rPr>
          <w:color w:val="000000"/>
          <w:sz w:val="28"/>
          <w:szCs w:val="28"/>
          <w:lang w:val="uk-UA"/>
        </w:rPr>
        <w:t>Умови зарахування:</w:t>
      </w:r>
    </w:p>
    <w:p w14:paraId="32B6BB63" w14:textId="77777777" w:rsidR="00404B20" w:rsidRPr="00E44DC1" w:rsidRDefault="00404B20" w:rsidP="00A46013">
      <w:pPr>
        <w:pStyle w:val="af6"/>
        <w:numPr>
          <w:ilvl w:val="0"/>
          <w:numId w:val="7"/>
        </w:numPr>
        <w:spacing w:before="0" w:beforeAutospacing="0" w:after="0" w:afterAutospacing="0"/>
        <w:jc w:val="both"/>
        <w:textAlignment w:val="baseline"/>
        <w:rPr>
          <w:color w:val="000000"/>
          <w:sz w:val="28"/>
          <w:szCs w:val="28"/>
          <w:lang w:val="uk-UA"/>
        </w:rPr>
      </w:pPr>
      <w:r w:rsidRPr="00E44DC1">
        <w:rPr>
          <w:color w:val="000000"/>
          <w:sz w:val="28"/>
          <w:szCs w:val="28"/>
          <w:lang w:val="uk-UA"/>
        </w:rPr>
        <w:t>Студент має надати офіційне звернення до викладача.</w:t>
      </w:r>
    </w:p>
    <w:p w14:paraId="273F8ABA" w14:textId="77777777" w:rsidR="00404B20" w:rsidRPr="00E44DC1" w:rsidRDefault="00404B20" w:rsidP="00A46013">
      <w:pPr>
        <w:pStyle w:val="af6"/>
        <w:numPr>
          <w:ilvl w:val="0"/>
          <w:numId w:val="7"/>
        </w:numPr>
        <w:spacing w:before="0" w:beforeAutospacing="0" w:after="0" w:afterAutospacing="0"/>
        <w:jc w:val="both"/>
        <w:textAlignment w:val="baseline"/>
        <w:rPr>
          <w:color w:val="000000"/>
          <w:sz w:val="28"/>
          <w:szCs w:val="28"/>
          <w:lang w:val="uk-UA"/>
        </w:rPr>
      </w:pPr>
      <w:r w:rsidRPr="00E44DC1">
        <w:rPr>
          <w:color w:val="000000"/>
          <w:sz w:val="28"/>
          <w:szCs w:val="28"/>
          <w:lang w:val="uk-UA"/>
        </w:rPr>
        <w:t>До звернення необхідно додати підтверджуючі документи (сертифікати учасника конференції, копії наукових публікацій, витяги з протоколів тощо).</w:t>
      </w:r>
    </w:p>
    <w:p w14:paraId="4BB9B92B" w14:textId="77777777" w:rsidR="00404B20" w:rsidRPr="00E44DC1" w:rsidRDefault="00404B20" w:rsidP="004E010B">
      <w:pPr>
        <w:pStyle w:val="af6"/>
        <w:spacing w:before="0" w:beforeAutospacing="0" w:after="0" w:afterAutospacing="0"/>
        <w:jc w:val="both"/>
        <w:rPr>
          <w:lang w:val="uk-UA"/>
        </w:rPr>
      </w:pPr>
      <w:r w:rsidRPr="00E44DC1">
        <w:rPr>
          <w:color w:val="000000"/>
          <w:sz w:val="28"/>
          <w:szCs w:val="28"/>
          <w:lang w:val="uk-UA"/>
        </w:rPr>
        <w:t>Кількість балів:</w:t>
      </w:r>
    </w:p>
    <w:p w14:paraId="2F0177EB" w14:textId="77777777" w:rsidR="00404B20" w:rsidRPr="00E44DC1" w:rsidRDefault="00404B20" w:rsidP="00A46013">
      <w:pPr>
        <w:pStyle w:val="af6"/>
        <w:numPr>
          <w:ilvl w:val="0"/>
          <w:numId w:val="8"/>
        </w:numPr>
        <w:spacing w:before="0" w:beforeAutospacing="0" w:after="0" w:afterAutospacing="0"/>
        <w:jc w:val="both"/>
        <w:textAlignment w:val="baseline"/>
        <w:rPr>
          <w:color w:val="000000"/>
          <w:sz w:val="28"/>
          <w:szCs w:val="28"/>
          <w:lang w:val="uk-UA"/>
        </w:rPr>
      </w:pPr>
      <w:r w:rsidRPr="00E44DC1">
        <w:rPr>
          <w:color w:val="000000"/>
          <w:sz w:val="28"/>
          <w:szCs w:val="28"/>
          <w:lang w:val="uk-UA"/>
        </w:rPr>
        <w:t>Участь з доповіддю на науково-практичній конференції: до 5 балів.</w:t>
      </w:r>
    </w:p>
    <w:p w14:paraId="66624F48" w14:textId="77777777" w:rsidR="00404B20" w:rsidRPr="00E44DC1" w:rsidRDefault="00404B20" w:rsidP="00A46013">
      <w:pPr>
        <w:pStyle w:val="af6"/>
        <w:numPr>
          <w:ilvl w:val="0"/>
          <w:numId w:val="8"/>
        </w:numPr>
        <w:spacing w:before="0" w:beforeAutospacing="0" w:after="0" w:afterAutospacing="0"/>
        <w:jc w:val="both"/>
        <w:textAlignment w:val="baseline"/>
        <w:rPr>
          <w:color w:val="000000"/>
          <w:sz w:val="28"/>
          <w:szCs w:val="28"/>
          <w:lang w:val="uk-UA"/>
        </w:rPr>
      </w:pPr>
      <w:r w:rsidRPr="00E44DC1">
        <w:rPr>
          <w:color w:val="000000"/>
          <w:sz w:val="28"/>
          <w:szCs w:val="28"/>
          <w:lang w:val="uk-UA"/>
        </w:rPr>
        <w:t>Публікація тез конференції: до 5 балів.</w:t>
      </w:r>
    </w:p>
    <w:p w14:paraId="64885FFC" w14:textId="77777777" w:rsidR="00404B20" w:rsidRPr="00E44DC1" w:rsidRDefault="00404B20" w:rsidP="004E010B">
      <w:pPr>
        <w:pStyle w:val="af6"/>
        <w:spacing w:before="0" w:beforeAutospacing="0" w:after="0" w:afterAutospacing="0"/>
        <w:ind w:firstLine="709"/>
        <w:jc w:val="both"/>
        <w:rPr>
          <w:lang w:val="uk-UA"/>
        </w:rPr>
      </w:pPr>
      <w:r w:rsidRPr="00E44DC1">
        <w:rPr>
          <w:i/>
          <w:iCs/>
          <w:color w:val="000000"/>
          <w:sz w:val="28"/>
          <w:szCs w:val="28"/>
          <w:lang w:val="uk-UA"/>
        </w:rPr>
        <w:t>Кожне звернення розглядається індивідуально. Рішення про зарахування додаткових балів приймається згідно з нормативно-правовими документами, що діють у Харківському національному університеті імені В. Н. Каразіна.</w:t>
      </w:r>
    </w:p>
    <w:p w14:paraId="5ED736CA" w14:textId="77777777" w:rsidR="00404B20" w:rsidRPr="00E44DC1" w:rsidRDefault="00404B20" w:rsidP="004E010B">
      <w:pPr>
        <w:pStyle w:val="af6"/>
        <w:spacing w:before="0" w:beforeAutospacing="0" w:after="0" w:afterAutospacing="0"/>
        <w:ind w:firstLine="709"/>
        <w:jc w:val="both"/>
        <w:rPr>
          <w:lang w:val="uk-UA"/>
        </w:rPr>
      </w:pPr>
      <w:r w:rsidRPr="00E44DC1">
        <w:rPr>
          <w:color w:val="000000"/>
          <w:sz w:val="28"/>
          <w:szCs w:val="28"/>
          <w:lang w:val="uk-UA"/>
        </w:rPr>
        <w:t xml:space="preserve">Незалежно від кількості додаткових </w:t>
      </w:r>
      <w:proofErr w:type="spellStart"/>
      <w:r w:rsidRPr="00E44DC1">
        <w:rPr>
          <w:color w:val="000000"/>
          <w:sz w:val="28"/>
          <w:szCs w:val="28"/>
          <w:lang w:val="uk-UA"/>
        </w:rPr>
        <w:t>активностей</w:t>
      </w:r>
      <w:proofErr w:type="spellEnd"/>
      <w:r w:rsidRPr="00E44DC1">
        <w:rPr>
          <w:color w:val="000000"/>
          <w:sz w:val="28"/>
          <w:szCs w:val="28"/>
          <w:lang w:val="uk-UA"/>
        </w:rPr>
        <w:t>, максимальна кількість балів поточної успішності не може перевищувати 60 балів.</w:t>
      </w:r>
    </w:p>
    <w:p w14:paraId="015DC0F9" w14:textId="77777777" w:rsidR="00404B20" w:rsidRPr="00E44DC1" w:rsidRDefault="00404B20" w:rsidP="004E010B">
      <w:pPr>
        <w:pStyle w:val="af6"/>
        <w:spacing w:before="0" w:beforeAutospacing="0" w:after="0" w:afterAutospacing="0"/>
        <w:ind w:firstLine="709"/>
        <w:jc w:val="both"/>
        <w:rPr>
          <w:lang w:val="uk-UA"/>
        </w:rPr>
      </w:pPr>
      <w:r w:rsidRPr="00E44DC1">
        <w:rPr>
          <w:color w:val="000000"/>
          <w:sz w:val="28"/>
          <w:szCs w:val="28"/>
          <w:lang w:val="uk-UA"/>
        </w:rPr>
        <w:t xml:space="preserve">У кінці семестру </w:t>
      </w:r>
      <w:proofErr w:type="spellStart"/>
      <w:r w:rsidRPr="00E44DC1">
        <w:rPr>
          <w:color w:val="000000"/>
          <w:sz w:val="28"/>
          <w:szCs w:val="28"/>
          <w:lang w:val="uk-UA"/>
        </w:rPr>
        <w:t>сумуються</w:t>
      </w:r>
      <w:proofErr w:type="spellEnd"/>
      <w:r w:rsidRPr="00E44DC1">
        <w:rPr>
          <w:color w:val="000000"/>
          <w:sz w:val="28"/>
          <w:szCs w:val="28"/>
          <w:lang w:val="uk-UA"/>
        </w:rPr>
        <w:t xml:space="preserve"> всі отримані студентом бали. Вказані вище види і форми засвоєння навчального курсу дають можливість набрати 60 балів та 40 балів за залікову роботу. Отже, максимальна кількість балів – 100.</w:t>
      </w:r>
    </w:p>
    <w:p w14:paraId="04C0BEEB" w14:textId="77777777" w:rsidR="00404B20" w:rsidRPr="00E44DC1" w:rsidRDefault="00404B20" w:rsidP="004E010B">
      <w:pPr>
        <w:jc w:val="both"/>
        <w:rPr>
          <w:lang w:val="uk-UA"/>
        </w:rPr>
      </w:pPr>
    </w:p>
    <w:p w14:paraId="7168E229" w14:textId="703E933C" w:rsidR="00404B20" w:rsidRPr="00E44DC1" w:rsidRDefault="00404B20" w:rsidP="00B344E1">
      <w:pPr>
        <w:pStyle w:val="af6"/>
        <w:spacing w:before="0" w:beforeAutospacing="0" w:after="0" w:afterAutospacing="0"/>
        <w:jc w:val="center"/>
        <w:rPr>
          <w:lang w:val="uk-UA"/>
        </w:rPr>
      </w:pPr>
      <w:r w:rsidRPr="00E44DC1">
        <w:rPr>
          <w:b/>
          <w:bCs/>
          <w:color w:val="000000"/>
          <w:sz w:val="28"/>
          <w:szCs w:val="28"/>
          <w:lang w:val="uk-UA"/>
        </w:rPr>
        <w:t>Шкала оцінювання</w:t>
      </w:r>
    </w:p>
    <w:p w14:paraId="5FB92B59" w14:textId="77777777" w:rsidR="00404B20" w:rsidRPr="00E44DC1" w:rsidRDefault="00404B20" w:rsidP="004E010B">
      <w:pPr>
        <w:jc w:val="both"/>
        <w:rPr>
          <w:lang w:val="uk-UA"/>
        </w:rPr>
      </w:pPr>
    </w:p>
    <w:tbl>
      <w:tblPr>
        <w:tblW w:w="0" w:type="auto"/>
        <w:tblCellMar>
          <w:top w:w="15" w:type="dxa"/>
          <w:left w:w="15" w:type="dxa"/>
          <w:bottom w:w="15" w:type="dxa"/>
          <w:right w:w="15" w:type="dxa"/>
        </w:tblCellMar>
        <w:tblLook w:val="04A0" w:firstRow="1" w:lastRow="0" w:firstColumn="1" w:lastColumn="0" w:noHBand="0" w:noVBand="1"/>
      </w:tblPr>
      <w:tblGrid>
        <w:gridCol w:w="5837"/>
        <w:gridCol w:w="3508"/>
      </w:tblGrid>
      <w:tr w:rsidR="00404B20" w:rsidRPr="00E44DC1" w14:paraId="30E6ADBD" w14:textId="77777777" w:rsidTr="00C74205">
        <w:trPr>
          <w:trHeight w:val="7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C0D7DC" w14:textId="77777777" w:rsidR="00404B20" w:rsidRPr="00E44DC1" w:rsidRDefault="00404B20" w:rsidP="004E010B">
            <w:pPr>
              <w:pStyle w:val="af6"/>
              <w:spacing w:before="0" w:beforeAutospacing="0" w:after="0" w:afterAutospacing="0"/>
              <w:jc w:val="both"/>
              <w:rPr>
                <w:lang w:val="uk-UA"/>
              </w:rPr>
            </w:pPr>
            <w:r w:rsidRPr="00E44DC1">
              <w:rPr>
                <w:color w:val="000000"/>
                <w:sz w:val="28"/>
                <w:szCs w:val="28"/>
                <w:lang w:val="uk-UA"/>
              </w:rPr>
              <w:t>Сума балів за всі види навчальної діяльності протягом семестру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260DA7" w14:textId="77777777" w:rsidR="00404B20" w:rsidRPr="00E44DC1" w:rsidRDefault="00404B20" w:rsidP="004E010B">
            <w:pPr>
              <w:pStyle w:val="af6"/>
              <w:spacing w:before="0" w:beforeAutospacing="0" w:after="0" w:afterAutospacing="0"/>
              <w:jc w:val="both"/>
              <w:rPr>
                <w:lang w:val="uk-UA"/>
              </w:rPr>
            </w:pPr>
            <w:r w:rsidRPr="00E44DC1">
              <w:rPr>
                <w:color w:val="000000"/>
                <w:sz w:val="28"/>
                <w:szCs w:val="28"/>
                <w:lang w:val="uk-UA"/>
              </w:rPr>
              <w:t>Оцінка</w:t>
            </w:r>
          </w:p>
        </w:tc>
      </w:tr>
      <w:tr w:rsidR="00404B20" w:rsidRPr="00E44DC1" w14:paraId="0B3E61E4" w14:textId="77777777" w:rsidTr="00404B20">
        <w:trPr>
          <w:trHeight w:val="4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A3FEFC" w14:textId="77777777" w:rsidR="00404B20" w:rsidRPr="00E44DC1" w:rsidRDefault="00404B20" w:rsidP="004E010B">
            <w:pPr>
              <w:jc w:val="both"/>
              <w:rPr>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9BC6C" w14:textId="77777777" w:rsidR="00404B20" w:rsidRPr="00E44DC1" w:rsidRDefault="00404B20" w:rsidP="004E010B">
            <w:pPr>
              <w:pStyle w:val="af6"/>
              <w:spacing w:before="0" w:beforeAutospacing="0" w:after="0" w:afterAutospacing="0"/>
              <w:jc w:val="both"/>
              <w:rPr>
                <w:lang w:val="uk-UA"/>
              </w:rPr>
            </w:pPr>
            <w:r w:rsidRPr="00E44DC1">
              <w:rPr>
                <w:color w:val="000000"/>
                <w:sz w:val="28"/>
                <w:szCs w:val="28"/>
                <w:lang w:val="uk-UA"/>
              </w:rPr>
              <w:t>для дворівневої шкали оцінювання</w:t>
            </w:r>
          </w:p>
        </w:tc>
      </w:tr>
      <w:tr w:rsidR="00404B20" w:rsidRPr="00E44DC1" w14:paraId="43C2444F" w14:textId="77777777" w:rsidTr="00404B20">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3E1575" w14:textId="77777777" w:rsidR="00404B20" w:rsidRPr="00E44DC1" w:rsidRDefault="00404B20" w:rsidP="004E010B">
            <w:pPr>
              <w:pStyle w:val="af6"/>
              <w:spacing w:before="0" w:beforeAutospacing="0" w:after="0" w:afterAutospacing="0"/>
              <w:ind w:left="180"/>
              <w:jc w:val="both"/>
              <w:rPr>
                <w:lang w:val="uk-UA"/>
              </w:rPr>
            </w:pPr>
            <w:r w:rsidRPr="00E44DC1">
              <w:rPr>
                <w:color w:val="000000"/>
                <w:sz w:val="28"/>
                <w:szCs w:val="28"/>
                <w:lang w:val="uk-UA"/>
              </w:rPr>
              <w:t>90 – 100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A1B19" w14:textId="77777777" w:rsidR="00404B20" w:rsidRPr="00E44DC1" w:rsidRDefault="00404B20" w:rsidP="004E010B">
            <w:pPr>
              <w:spacing w:after="240"/>
              <w:jc w:val="both"/>
              <w:rPr>
                <w:lang w:val="uk-UA"/>
              </w:rPr>
            </w:pPr>
          </w:p>
          <w:p w14:paraId="777E4FA4" w14:textId="77777777" w:rsidR="00404B20" w:rsidRPr="00E44DC1" w:rsidRDefault="00404B20" w:rsidP="004E010B">
            <w:pPr>
              <w:pStyle w:val="af6"/>
              <w:spacing w:before="0" w:beforeAutospacing="0" w:after="0" w:afterAutospacing="0"/>
              <w:jc w:val="both"/>
              <w:rPr>
                <w:lang w:val="uk-UA"/>
              </w:rPr>
            </w:pPr>
            <w:r w:rsidRPr="00E44DC1">
              <w:rPr>
                <w:color w:val="000000"/>
                <w:sz w:val="28"/>
                <w:szCs w:val="28"/>
                <w:lang w:val="uk-UA"/>
              </w:rPr>
              <w:t>зараховано</w:t>
            </w:r>
          </w:p>
        </w:tc>
      </w:tr>
      <w:tr w:rsidR="00404B20" w:rsidRPr="00E44DC1" w14:paraId="16D35A99" w14:textId="77777777" w:rsidTr="00404B20">
        <w:trPr>
          <w:trHeight w:val="5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C35CC0" w14:textId="77777777" w:rsidR="00404B20" w:rsidRPr="00E44DC1" w:rsidRDefault="00404B20" w:rsidP="004E010B">
            <w:pPr>
              <w:pStyle w:val="af6"/>
              <w:spacing w:before="0" w:beforeAutospacing="0" w:after="0" w:afterAutospacing="0"/>
              <w:ind w:left="180"/>
              <w:jc w:val="both"/>
              <w:rPr>
                <w:lang w:val="uk-UA"/>
              </w:rPr>
            </w:pPr>
            <w:r w:rsidRPr="00E44DC1">
              <w:rPr>
                <w:color w:val="000000"/>
                <w:sz w:val="28"/>
                <w:szCs w:val="28"/>
                <w:lang w:val="uk-UA"/>
              </w:rPr>
              <w:t>70-89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C9E140" w14:textId="77777777" w:rsidR="00404B20" w:rsidRPr="00E44DC1" w:rsidRDefault="00404B20" w:rsidP="004E010B">
            <w:pPr>
              <w:jc w:val="both"/>
              <w:rPr>
                <w:lang w:val="uk-UA"/>
              </w:rPr>
            </w:pPr>
          </w:p>
        </w:tc>
      </w:tr>
      <w:tr w:rsidR="00404B20" w:rsidRPr="00E44DC1" w14:paraId="6A9C9C62" w14:textId="77777777" w:rsidTr="00404B20">
        <w:trPr>
          <w:trHeight w:val="5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476D48" w14:textId="77777777" w:rsidR="00404B20" w:rsidRPr="00E44DC1" w:rsidRDefault="00404B20" w:rsidP="004E010B">
            <w:pPr>
              <w:pStyle w:val="af6"/>
              <w:spacing w:before="0" w:beforeAutospacing="0" w:after="0" w:afterAutospacing="0"/>
              <w:ind w:left="180"/>
              <w:jc w:val="both"/>
              <w:rPr>
                <w:lang w:val="uk-UA"/>
              </w:rPr>
            </w:pPr>
            <w:r w:rsidRPr="00E44DC1">
              <w:rPr>
                <w:color w:val="000000"/>
                <w:sz w:val="28"/>
                <w:szCs w:val="28"/>
                <w:lang w:val="uk-UA"/>
              </w:rPr>
              <w:t>50-69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384ADB" w14:textId="77777777" w:rsidR="00404B20" w:rsidRPr="00E44DC1" w:rsidRDefault="00404B20" w:rsidP="004E010B">
            <w:pPr>
              <w:jc w:val="both"/>
              <w:rPr>
                <w:lang w:val="uk-UA"/>
              </w:rPr>
            </w:pPr>
          </w:p>
        </w:tc>
      </w:tr>
      <w:tr w:rsidR="00404B20" w:rsidRPr="00E44DC1" w14:paraId="20645726" w14:textId="77777777" w:rsidTr="00404B20">
        <w:trPr>
          <w:trHeight w:val="29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2839DD" w14:textId="7A4C9A04" w:rsidR="00404B20" w:rsidRPr="00E44DC1" w:rsidRDefault="003121D6" w:rsidP="004E010B">
            <w:pPr>
              <w:pStyle w:val="af6"/>
              <w:spacing w:before="0" w:beforeAutospacing="0" w:after="0" w:afterAutospacing="0"/>
              <w:ind w:left="180"/>
              <w:jc w:val="both"/>
              <w:rPr>
                <w:lang w:val="uk-UA"/>
              </w:rPr>
            </w:pPr>
            <w:r w:rsidRPr="00E44DC1">
              <w:rPr>
                <w:color w:val="000000"/>
                <w:sz w:val="28"/>
                <w:szCs w:val="28"/>
                <w:lang w:val="uk-UA"/>
              </w:rPr>
              <w:t>0</w:t>
            </w:r>
            <w:r w:rsidR="00404B20" w:rsidRPr="00E44DC1">
              <w:rPr>
                <w:color w:val="000000"/>
                <w:sz w:val="28"/>
                <w:szCs w:val="28"/>
                <w:lang w:val="uk-UA"/>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09A18" w14:textId="77777777" w:rsidR="00404B20" w:rsidRPr="00E44DC1" w:rsidRDefault="00404B20" w:rsidP="004E010B">
            <w:pPr>
              <w:pStyle w:val="af6"/>
              <w:spacing w:before="0" w:beforeAutospacing="0" w:after="0" w:afterAutospacing="0"/>
              <w:jc w:val="both"/>
              <w:rPr>
                <w:lang w:val="uk-UA"/>
              </w:rPr>
            </w:pPr>
            <w:r w:rsidRPr="00E44DC1">
              <w:rPr>
                <w:color w:val="000000"/>
                <w:sz w:val="28"/>
                <w:szCs w:val="28"/>
                <w:lang w:val="uk-UA"/>
              </w:rPr>
              <w:t>не зараховано</w:t>
            </w:r>
          </w:p>
        </w:tc>
      </w:tr>
    </w:tbl>
    <w:p w14:paraId="62E3968D" w14:textId="3701BBC4" w:rsidR="00ED06A5" w:rsidRPr="00E44DC1" w:rsidRDefault="007A78FB" w:rsidP="00B344E1">
      <w:pPr>
        <w:keepNext/>
        <w:numPr>
          <w:ilvl w:val="6"/>
          <w:numId w:val="1"/>
        </w:numPr>
        <w:ind w:left="0" w:firstLine="0"/>
        <w:jc w:val="center"/>
        <w:rPr>
          <w:lang w:val="uk-UA"/>
        </w:rPr>
      </w:pPr>
      <w:r w:rsidRPr="00E44DC1">
        <w:rPr>
          <w:b/>
          <w:color w:val="000000"/>
          <w:sz w:val="28"/>
          <w:szCs w:val="28"/>
          <w:lang w:val="uk-UA"/>
        </w:rPr>
        <w:br w:type="page"/>
      </w:r>
      <w:r w:rsidR="00ED06A5" w:rsidRPr="00E44DC1">
        <w:rPr>
          <w:b/>
          <w:bCs/>
          <w:color w:val="000000"/>
          <w:sz w:val="28"/>
          <w:szCs w:val="28"/>
          <w:lang w:val="uk-UA"/>
        </w:rPr>
        <w:lastRenderedPageBreak/>
        <w:t>10. Рекомендована література</w:t>
      </w:r>
    </w:p>
    <w:p w14:paraId="50138ABE" w14:textId="77777777" w:rsidR="00ED06A5" w:rsidRPr="00E44DC1" w:rsidRDefault="00ED06A5" w:rsidP="004E010B">
      <w:pPr>
        <w:jc w:val="both"/>
        <w:rPr>
          <w:lang w:val="uk-UA"/>
        </w:rPr>
      </w:pPr>
    </w:p>
    <w:p w14:paraId="18BE8DF7" w14:textId="77777777" w:rsidR="00ED06A5" w:rsidRPr="00E44DC1" w:rsidRDefault="00ED06A5" w:rsidP="00B344E1">
      <w:pPr>
        <w:pStyle w:val="af6"/>
        <w:spacing w:before="0" w:beforeAutospacing="0" w:after="0" w:afterAutospacing="0"/>
        <w:ind w:left="212"/>
        <w:jc w:val="center"/>
        <w:rPr>
          <w:b/>
          <w:bCs/>
          <w:color w:val="000000"/>
          <w:sz w:val="28"/>
          <w:szCs w:val="28"/>
          <w:lang w:val="uk-UA"/>
        </w:rPr>
      </w:pPr>
      <w:r w:rsidRPr="00E44DC1">
        <w:rPr>
          <w:b/>
          <w:bCs/>
          <w:color w:val="000000"/>
          <w:sz w:val="28"/>
          <w:szCs w:val="28"/>
          <w:lang w:val="uk-UA"/>
        </w:rPr>
        <w:t>Основна література</w:t>
      </w:r>
    </w:p>
    <w:p w14:paraId="5BAAB5D9" w14:textId="77777777" w:rsidR="00ED06A5" w:rsidRPr="00E44DC1" w:rsidRDefault="00ED06A5" w:rsidP="00B344E1">
      <w:pPr>
        <w:pStyle w:val="af6"/>
        <w:spacing w:before="0" w:beforeAutospacing="0" w:after="0" w:afterAutospacing="0"/>
        <w:jc w:val="both"/>
        <w:rPr>
          <w:b/>
          <w:bCs/>
          <w:color w:val="000000"/>
          <w:sz w:val="28"/>
          <w:szCs w:val="28"/>
          <w:lang w:val="uk-UA"/>
        </w:rPr>
      </w:pPr>
    </w:p>
    <w:p w14:paraId="26B94482" w14:textId="45F308F3" w:rsidR="000131F6" w:rsidRPr="000131F6" w:rsidRDefault="000131F6" w:rsidP="00A46013">
      <w:pPr>
        <w:pStyle w:val="af6"/>
        <w:numPr>
          <w:ilvl w:val="1"/>
          <w:numId w:val="7"/>
        </w:numPr>
        <w:ind w:left="0" w:firstLine="0"/>
        <w:jc w:val="both"/>
        <w:textAlignment w:val="baseline"/>
        <w:rPr>
          <w:sz w:val="28"/>
          <w:szCs w:val="28"/>
          <w:lang w:val="uk-UA"/>
        </w:rPr>
      </w:pPr>
      <w:r w:rsidRPr="000131F6">
        <w:rPr>
          <w:sz w:val="28"/>
          <w:szCs w:val="28"/>
          <w:lang w:val="uk-UA"/>
        </w:rPr>
        <w:t xml:space="preserve">Стратегія публічної дипломатії Міністерства закордонних справ України 2021-2025 / </w:t>
      </w:r>
      <w:proofErr w:type="spellStart"/>
      <w:r w:rsidRPr="000131F6">
        <w:rPr>
          <w:sz w:val="28"/>
          <w:szCs w:val="28"/>
          <w:lang w:val="uk-UA"/>
        </w:rPr>
        <w:t>упоряд</w:t>
      </w:r>
      <w:proofErr w:type="spellEnd"/>
      <w:r w:rsidRPr="000131F6">
        <w:rPr>
          <w:sz w:val="28"/>
          <w:szCs w:val="28"/>
          <w:lang w:val="uk-UA"/>
        </w:rPr>
        <w:t xml:space="preserve">.: Д. </w:t>
      </w:r>
      <w:proofErr w:type="spellStart"/>
      <w:r w:rsidRPr="000131F6">
        <w:rPr>
          <w:sz w:val="28"/>
          <w:szCs w:val="28"/>
          <w:lang w:val="uk-UA"/>
        </w:rPr>
        <w:t>Кулеба</w:t>
      </w:r>
      <w:proofErr w:type="spellEnd"/>
      <w:r w:rsidRPr="000131F6">
        <w:rPr>
          <w:sz w:val="28"/>
          <w:szCs w:val="28"/>
          <w:lang w:val="uk-UA"/>
        </w:rPr>
        <w:t xml:space="preserve">, Е. </w:t>
      </w:r>
      <w:proofErr w:type="spellStart"/>
      <w:r w:rsidRPr="000131F6">
        <w:rPr>
          <w:sz w:val="28"/>
          <w:szCs w:val="28"/>
          <w:lang w:val="uk-UA"/>
        </w:rPr>
        <w:t>Джапарова</w:t>
      </w:r>
      <w:proofErr w:type="spellEnd"/>
      <w:r w:rsidRPr="000131F6">
        <w:rPr>
          <w:sz w:val="28"/>
          <w:szCs w:val="28"/>
          <w:lang w:val="uk-UA"/>
        </w:rPr>
        <w:t xml:space="preserve">, М. </w:t>
      </w:r>
      <w:proofErr w:type="spellStart"/>
      <w:r w:rsidRPr="000131F6">
        <w:rPr>
          <w:sz w:val="28"/>
          <w:szCs w:val="28"/>
          <w:lang w:val="uk-UA"/>
        </w:rPr>
        <w:t>Липяцька</w:t>
      </w:r>
      <w:proofErr w:type="spellEnd"/>
      <w:r w:rsidRPr="000131F6">
        <w:rPr>
          <w:sz w:val="28"/>
          <w:szCs w:val="28"/>
          <w:lang w:val="uk-UA"/>
        </w:rPr>
        <w:t xml:space="preserve"> та ін. URL: https://mfa.gov.ua/storage/app/sites/1/%D0%A1%D1%82%D1%80%D0%B0%D1%82%D0%B5%D0%B3%D1%96%D1%97/public-diplomacy-strategy.pdf .</w:t>
      </w:r>
    </w:p>
    <w:p w14:paraId="7FB23D22" w14:textId="086322B3" w:rsidR="00C74205" w:rsidRPr="000131F6" w:rsidRDefault="000131F6" w:rsidP="00A46013">
      <w:pPr>
        <w:pStyle w:val="af6"/>
        <w:numPr>
          <w:ilvl w:val="1"/>
          <w:numId w:val="7"/>
        </w:numPr>
        <w:spacing w:before="0" w:beforeAutospacing="0" w:after="0" w:afterAutospacing="0"/>
        <w:ind w:left="0" w:firstLine="0"/>
        <w:jc w:val="both"/>
        <w:textAlignment w:val="baseline"/>
        <w:rPr>
          <w:color w:val="000000"/>
          <w:sz w:val="28"/>
          <w:szCs w:val="28"/>
          <w:lang w:val="uk-UA"/>
        </w:rPr>
      </w:pPr>
      <w:r w:rsidRPr="000131F6">
        <w:rPr>
          <w:sz w:val="28"/>
          <w:szCs w:val="28"/>
          <w:lang w:val="uk-UA"/>
        </w:rPr>
        <w:t xml:space="preserve">Культурна дипломатія: </w:t>
      </w:r>
      <w:proofErr w:type="spellStart"/>
      <w:r w:rsidRPr="000131F6">
        <w:rPr>
          <w:sz w:val="28"/>
          <w:szCs w:val="28"/>
          <w:lang w:val="uk-UA"/>
        </w:rPr>
        <w:t>навч</w:t>
      </w:r>
      <w:proofErr w:type="spellEnd"/>
      <w:r w:rsidRPr="000131F6">
        <w:rPr>
          <w:sz w:val="28"/>
          <w:szCs w:val="28"/>
          <w:lang w:val="uk-UA"/>
        </w:rPr>
        <w:t xml:space="preserve">. </w:t>
      </w:r>
      <w:proofErr w:type="spellStart"/>
      <w:r w:rsidRPr="000131F6">
        <w:rPr>
          <w:sz w:val="28"/>
          <w:szCs w:val="28"/>
          <w:lang w:val="uk-UA"/>
        </w:rPr>
        <w:t>посіб</w:t>
      </w:r>
      <w:proofErr w:type="spellEnd"/>
      <w:r w:rsidRPr="000131F6">
        <w:rPr>
          <w:sz w:val="28"/>
          <w:szCs w:val="28"/>
          <w:lang w:val="uk-UA"/>
        </w:rPr>
        <w:t xml:space="preserve">. / за </w:t>
      </w:r>
      <w:proofErr w:type="spellStart"/>
      <w:r w:rsidRPr="000131F6">
        <w:rPr>
          <w:sz w:val="28"/>
          <w:szCs w:val="28"/>
          <w:lang w:val="uk-UA"/>
        </w:rPr>
        <w:t>заг</w:t>
      </w:r>
      <w:proofErr w:type="spellEnd"/>
      <w:r w:rsidRPr="000131F6">
        <w:rPr>
          <w:sz w:val="28"/>
          <w:szCs w:val="28"/>
          <w:lang w:val="uk-UA"/>
        </w:rPr>
        <w:t xml:space="preserve">, ред.: І. Матяш, в. Матвієнка. Київ, 2021. 252 с. </w:t>
      </w:r>
      <w:proofErr w:type="spellStart"/>
      <w:r w:rsidR="000B7B50" w:rsidRPr="000131F6">
        <w:rPr>
          <w:sz w:val="28"/>
          <w:szCs w:val="28"/>
          <w:lang w:val="uk-UA"/>
        </w:rPr>
        <w:t>Губерський</w:t>
      </w:r>
      <w:proofErr w:type="spellEnd"/>
      <w:r w:rsidR="000B7B50" w:rsidRPr="000131F6">
        <w:rPr>
          <w:sz w:val="28"/>
          <w:szCs w:val="28"/>
          <w:lang w:val="uk-UA"/>
        </w:rPr>
        <w:t xml:space="preserve">, Л. В. (Ред.). (2004). </w:t>
      </w:r>
      <w:r w:rsidR="000B7B50" w:rsidRPr="000131F6">
        <w:rPr>
          <w:rStyle w:val="af8"/>
          <w:i w:val="0"/>
          <w:iCs w:val="0"/>
          <w:sz w:val="28"/>
          <w:szCs w:val="28"/>
          <w:lang w:val="uk-UA"/>
        </w:rPr>
        <w:t>Українська дипломатична енциклопедія</w:t>
      </w:r>
      <w:r w:rsidR="000B7B50" w:rsidRPr="000131F6">
        <w:rPr>
          <w:sz w:val="28"/>
          <w:szCs w:val="28"/>
          <w:lang w:val="uk-UA"/>
        </w:rPr>
        <w:t xml:space="preserve"> (Т. 1–2). Знання України. </w:t>
      </w:r>
      <w:hyperlink r:id="rId9" w:history="1">
        <w:r w:rsidR="00ED06A5" w:rsidRPr="000131F6">
          <w:rPr>
            <w:rStyle w:val="a8"/>
            <w:sz w:val="28"/>
            <w:szCs w:val="28"/>
            <w:lang w:val="uk-UA"/>
          </w:rPr>
          <w:t>https://irbis-nbuv.gov.ua/ulib/item/ukr0001522</w:t>
        </w:r>
      </w:hyperlink>
    </w:p>
    <w:p w14:paraId="6C25CE20" w14:textId="77777777" w:rsidR="00C74205" w:rsidRPr="000131F6" w:rsidRDefault="000B7B50" w:rsidP="00A46013">
      <w:pPr>
        <w:pStyle w:val="af6"/>
        <w:numPr>
          <w:ilvl w:val="1"/>
          <w:numId w:val="7"/>
        </w:numPr>
        <w:spacing w:before="0" w:beforeAutospacing="0" w:after="0" w:afterAutospacing="0"/>
        <w:ind w:left="0" w:firstLine="0"/>
        <w:jc w:val="both"/>
        <w:textAlignment w:val="baseline"/>
        <w:rPr>
          <w:color w:val="000000"/>
          <w:sz w:val="28"/>
          <w:szCs w:val="28"/>
          <w:lang w:val="uk-UA"/>
        </w:rPr>
      </w:pPr>
      <w:r w:rsidRPr="000131F6">
        <w:rPr>
          <w:sz w:val="28"/>
          <w:szCs w:val="28"/>
          <w:lang w:val="uk-UA"/>
        </w:rPr>
        <w:t xml:space="preserve">Висоцький, О. Ю. (2020). </w:t>
      </w:r>
      <w:r w:rsidRPr="000131F6">
        <w:rPr>
          <w:rStyle w:val="af8"/>
          <w:i w:val="0"/>
          <w:iCs w:val="0"/>
          <w:sz w:val="28"/>
          <w:szCs w:val="28"/>
          <w:lang w:val="uk-UA"/>
        </w:rPr>
        <w:t>Публічна дипломатія: конспект лекцій</w:t>
      </w:r>
      <w:r w:rsidRPr="000131F6">
        <w:rPr>
          <w:sz w:val="28"/>
          <w:szCs w:val="28"/>
          <w:lang w:val="uk-UA"/>
        </w:rPr>
        <w:t xml:space="preserve">. Харківський національний університет імені В. Н. Каразіна. </w:t>
      </w:r>
      <w:hyperlink r:id="rId10" w:tgtFrame="_new" w:history="1">
        <w:r w:rsidRPr="000131F6">
          <w:rPr>
            <w:rStyle w:val="a8"/>
            <w:sz w:val="28"/>
            <w:szCs w:val="28"/>
            <w:lang w:val="uk-UA"/>
          </w:rPr>
          <w:t>https://irbis-nbuv.gov.ua/ulib/item/ukr0000018941</w:t>
        </w:r>
      </w:hyperlink>
    </w:p>
    <w:p w14:paraId="309E38BF" w14:textId="4ACE145A" w:rsidR="00C74205" w:rsidRPr="000131F6" w:rsidRDefault="000B7B50" w:rsidP="00A46013">
      <w:pPr>
        <w:pStyle w:val="af6"/>
        <w:numPr>
          <w:ilvl w:val="1"/>
          <w:numId w:val="7"/>
        </w:numPr>
        <w:spacing w:before="0" w:beforeAutospacing="0" w:after="0" w:afterAutospacing="0"/>
        <w:ind w:left="0" w:firstLine="0"/>
        <w:jc w:val="both"/>
        <w:textAlignment w:val="baseline"/>
        <w:rPr>
          <w:color w:val="000000"/>
          <w:sz w:val="28"/>
          <w:szCs w:val="28"/>
          <w:lang w:val="uk-UA"/>
        </w:rPr>
      </w:pPr>
      <w:proofErr w:type="spellStart"/>
      <w:r w:rsidRPr="000131F6">
        <w:rPr>
          <w:sz w:val="28"/>
          <w:szCs w:val="28"/>
          <w:lang w:val="uk-UA"/>
        </w:rPr>
        <w:t>Коптєва</w:t>
      </w:r>
      <w:proofErr w:type="spellEnd"/>
      <w:r w:rsidRPr="000131F6">
        <w:rPr>
          <w:sz w:val="28"/>
          <w:szCs w:val="28"/>
          <w:lang w:val="uk-UA"/>
        </w:rPr>
        <w:t xml:space="preserve">, О. С. (2023). Публічна дипломатія як технологія зовнішньої політики України. </w:t>
      </w:r>
      <w:r w:rsidRPr="000131F6">
        <w:rPr>
          <w:rStyle w:val="af8"/>
          <w:i w:val="0"/>
          <w:iCs w:val="0"/>
          <w:sz w:val="28"/>
          <w:szCs w:val="28"/>
          <w:lang w:val="uk-UA"/>
        </w:rPr>
        <w:t>Науковий вісник Міжнародного гуманітарного університету. Серія: Історія, політологія, 52,</w:t>
      </w:r>
      <w:r w:rsidRPr="000131F6">
        <w:rPr>
          <w:sz w:val="28"/>
          <w:szCs w:val="28"/>
          <w:lang w:val="uk-UA"/>
        </w:rPr>
        <w:t xml:space="preserve"> 34–40. </w:t>
      </w:r>
      <w:hyperlink r:id="rId11" w:history="1">
        <w:r w:rsidR="00C74205" w:rsidRPr="000131F6">
          <w:rPr>
            <w:rStyle w:val="a8"/>
            <w:sz w:val="28"/>
            <w:szCs w:val="28"/>
            <w:lang w:val="uk-UA"/>
          </w:rPr>
          <w:t>https://doi.org/10.32782/2306-3971/52-6</w:t>
        </w:r>
      </w:hyperlink>
    </w:p>
    <w:p w14:paraId="095ACE12" w14:textId="77777777" w:rsidR="00C74205" w:rsidRPr="000131F6" w:rsidRDefault="000B7B50" w:rsidP="00A46013">
      <w:pPr>
        <w:pStyle w:val="af6"/>
        <w:numPr>
          <w:ilvl w:val="1"/>
          <w:numId w:val="7"/>
        </w:numPr>
        <w:spacing w:before="0" w:beforeAutospacing="0" w:after="0" w:afterAutospacing="0"/>
        <w:ind w:left="0" w:firstLine="0"/>
        <w:jc w:val="both"/>
        <w:textAlignment w:val="baseline"/>
        <w:rPr>
          <w:color w:val="000000"/>
          <w:sz w:val="28"/>
          <w:szCs w:val="28"/>
          <w:lang w:val="uk-UA"/>
        </w:rPr>
      </w:pPr>
      <w:r w:rsidRPr="000131F6">
        <w:rPr>
          <w:sz w:val="28"/>
          <w:szCs w:val="28"/>
          <w:lang w:val="uk-UA"/>
        </w:rPr>
        <w:t xml:space="preserve">Комар, О. (2023). </w:t>
      </w:r>
      <w:proofErr w:type="spellStart"/>
      <w:r w:rsidRPr="000131F6">
        <w:rPr>
          <w:sz w:val="28"/>
          <w:szCs w:val="28"/>
          <w:lang w:val="uk-UA"/>
        </w:rPr>
        <w:t>Soft</w:t>
      </w:r>
      <w:proofErr w:type="spellEnd"/>
      <w:r w:rsidRPr="000131F6">
        <w:rPr>
          <w:sz w:val="28"/>
          <w:szCs w:val="28"/>
          <w:lang w:val="uk-UA"/>
        </w:rPr>
        <w:t xml:space="preserve"> </w:t>
      </w:r>
      <w:proofErr w:type="spellStart"/>
      <w:r w:rsidRPr="000131F6">
        <w:rPr>
          <w:sz w:val="28"/>
          <w:szCs w:val="28"/>
          <w:lang w:val="uk-UA"/>
        </w:rPr>
        <w:t>power</w:t>
      </w:r>
      <w:proofErr w:type="spellEnd"/>
      <w:r w:rsidRPr="000131F6">
        <w:rPr>
          <w:sz w:val="28"/>
          <w:szCs w:val="28"/>
          <w:lang w:val="uk-UA"/>
        </w:rPr>
        <w:t xml:space="preserve"> і пропаганда у російсько-українській війні: </w:t>
      </w:r>
      <w:proofErr w:type="spellStart"/>
      <w:r w:rsidRPr="000131F6">
        <w:rPr>
          <w:sz w:val="28"/>
          <w:szCs w:val="28"/>
          <w:lang w:val="uk-UA"/>
        </w:rPr>
        <w:t>епістемологічний</w:t>
      </w:r>
      <w:proofErr w:type="spellEnd"/>
      <w:r w:rsidRPr="000131F6">
        <w:rPr>
          <w:sz w:val="28"/>
          <w:szCs w:val="28"/>
          <w:lang w:val="uk-UA"/>
        </w:rPr>
        <w:t xml:space="preserve"> аналіз. </w:t>
      </w:r>
      <w:r w:rsidRPr="000131F6">
        <w:rPr>
          <w:rStyle w:val="af8"/>
          <w:i w:val="0"/>
          <w:iCs w:val="0"/>
          <w:sz w:val="28"/>
          <w:szCs w:val="28"/>
          <w:lang w:val="uk-UA"/>
        </w:rPr>
        <w:t>Українознавчий альманах, 34,</w:t>
      </w:r>
      <w:r w:rsidRPr="000131F6">
        <w:rPr>
          <w:sz w:val="28"/>
          <w:szCs w:val="28"/>
          <w:lang w:val="uk-UA"/>
        </w:rPr>
        <w:t xml:space="preserve"> 102–108. </w:t>
      </w:r>
      <w:hyperlink r:id="rId12" w:tgtFrame="_new" w:history="1">
        <w:r w:rsidRPr="000131F6">
          <w:rPr>
            <w:rStyle w:val="a8"/>
            <w:sz w:val="28"/>
            <w:szCs w:val="28"/>
            <w:lang w:val="uk-UA"/>
          </w:rPr>
          <w:t>https://ukralmanac.univ.kiev.ua/index.php/ua/article/view/458</w:t>
        </w:r>
      </w:hyperlink>
    </w:p>
    <w:p w14:paraId="17787CF0" w14:textId="087E2C74" w:rsidR="00C74205" w:rsidRPr="000131F6" w:rsidRDefault="000B7B50" w:rsidP="00A46013">
      <w:pPr>
        <w:pStyle w:val="af6"/>
        <w:numPr>
          <w:ilvl w:val="1"/>
          <w:numId w:val="7"/>
        </w:numPr>
        <w:spacing w:before="0" w:beforeAutospacing="0" w:after="0" w:afterAutospacing="0"/>
        <w:ind w:left="0" w:firstLine="0"/>
        <w:jc w:val="both"/>
        <w:textAlignment w:val="baseline"/>
        <w:rPr>
          <w:color w:val="000000"/>
          <w:sz w:val="28"/>
          <w:szCs w:val="28"/>
          <w:lang w:val="uk-UA"/>
        </w:rPr>
      </w:pPr>
      <w:proofErr w:type="spellStart"/>
      <w:r w:rsidRPr="000131F6">
        <w:rPr>
          <w:sz w:val="28"/>
          <w:szCs w:val="28"/>
          <w:lang w:val="uk-UA"/>
        </w:rPr>
        <w:t>Птащенко</w:t>
      </w:r>
      <w:proofErr w:type="spellEnd"/>
      <w:r w:rsidRPr="000131F6">
        <w:rPr>
          <w:sz w:val="28"/>
          <w:szCs w:val="28"/>
          <w:lang w:val="uk-UA"/>
        </w:rPr>
        <w:t xml:space="preserve">, О. В., Шульга, Н. П., &amp; </w:t>
      </w:r>
      <w:proofErr w:type="spellStart"/>
      <w:r w:rsidRPr="000131F6">
        <w:rPr>
          <w:sz w:val="28"/>
          <w:szCs w:val="28"/>
          <w:lang w:val="uk-UA"/>
        </w:rPr>
        <w:t>Птащенко</w:t>
      </w:r>
      <w:proofErr w:type="spellEnd"/>
      <w:r w:rsidRPr="000131F6">
        <w:rPr>
          <w:sz w:val="28"/>
          <w:szCs w:val="28"/>
          <w:lang w:val="uk-UA"/>
        </w:rPr>
        <w:t xml:space="preserve">, Л. О. (2021). Українська публічна дипломатія: минуле, сьогодення та перспективи. </w:t>
      </w:r>
      <w:r w:rsidRPr="000131F6">
        <w:rPr>
          <w:rStyle w:val="af8"/>
          <w:i w:val="0"/>
          <w:iCs w:val="0"/>
          <w:sz w:val="28"/>
          <w:szCs w:val="28"/>
          <w:lang w:val="uk-UA"/>
        </w:rPr>
        <w:t>Економічний простір, 170,</w:t>
      </w:r>
      <w:r w:rsidRPr="000131F6">
        <w:rPr>
          <w:sz w:val="28"/>
          <w:szCs w:val="28"/>
          <w:lang w:val="uk-UA"/>
        </w:rPr>
        <w:t xml:space="preserve"> 5–10. </w:t>
      </w:r>
      <w:hyperlink r:id="rId13" w:history="1">
        <w:r w:rsidR="00C74205" w:rsidRPr="000131F6">
          <w:rPr>
            <w:rStyle w:val="a8"/>
            <w:sz w:val="28"/>
            <w:szCs w:val="28"/>
            <w:lang w:val="uk-UA"/>
          </w:rPr>
          <w:t>http://www.repository.hneu.edu.ua/handle/123456789/26035</w:t>
        </w:r>
      </w:hyperlink>
    </w:p>
    <w:p w14:paraId="0A4A5E69" w14:textId="77777777" w:rsidR="004C2985" w:rsidRPr="000131F6" w:rsidRDefault="000B7B50" w:rsidP="00A46013">
      <w:pPr>
        <w:pStyle w:val="af6"/>
        <w:numPr>
          <w:ilvl w:val="1"/>
          <w:numId w:val="7"/>
        </w:numPr>
        <w:spacing w:before="0" w:beforeAutospacing="0" w:after="0" w:afterAutospacing="0"/>
        <w:ind w:left="0" w:firstLine="0"/>
        <w:jc w:val="both"/>
        <w:textAlignment w:val="baseline"/>
        <w:rPr>
          <w:color w:val="000000"/>
          <w:sz w:val="28"/>
          <w:szCs w:val="28"/>
          <w:lang w:val="uk-UA"/>
        </w:rPr>
      </w:pPr>
      <w:proofErr w:type="spellStart"/>
      <w:r w:rsidRPr="000131F6">
        <w:rPr>
          <w:sz w:val="28"/>
          <w:szCs w:val="28"/>
          <w:lang w:val="uk-UA"/>
        </w:rPr>
        <w:t>Ukrainian</w:t>
      </w:r>
      <w:proofErr w:type="spellEnd"/>
      <w:r w:rsidRPr="000131F6">
        <w:rPr>
          <w:sz w:val="28"/>
          <w:szCs w:val="28"/>
          <w:lang w:val="uk-UA"/>
        </w:rPr>
        <w:t xml:space="preserve"> </w:t>
      </w:r>
      <w:proofErr w:type="spellStart"/>
      <w:r w:rsidRPr="000131F6">
        <w:rPr>
          <w:sz w:val="28"/>
          <w:szCs w:val="28"/>
          <w:lang w:val="uk-UA"/>
        </w:rPr>
        <w:t>Prism</w:t>
      </w:r>
      <w:proofErr w:type="spellEnd"/>
      <w:r w:rsidRPr="000131F6">
        <w:rPr>
          <w:sz w:val="28"/>
          <w:szCs w:val="28"/>
          <w:lang w:val="uk-UA"/>
        </w:rPr>
        <w:t xml:space="preserve">. (2019). Інституціональні досягнення української публічної дипломатії. </w:t>
      </w:r>
      <w:r w:rsidRPr="000131F6">
        <w:rPr>
          <w:rStyle w:val="af8"/>
          <w:i w:val="0"/>
          <w:iCs w:val="0"/>
          <w:sz w:val="28"/>
          <w:szCs w:val="28"/>
          <w:lang w:val="uk-UA"/>
        </w:rPr>
        <w:t>Аналітична записка.</w:t>
      </w:r>
      <w:r w:rsidRPr="000131F6">
        <w:rPr>
          <w:sz w:val="28"/>
          <w:szCs w:val="28"/>
          <w:lang w:val="uk-UA"/>
        </w:rPr>
        <w:t xml:space="preserve"> </w:t>
      </w:r>
      <w:hyperlink r:id="rId14" w:tgtFrame="_new" w:history="1">
        <w:r w:rsidRPr="000131F6">
          <w:rPr>
            <w:rStyle w:val="a8"/>
            <w:sz w:val="28"/>
            <w:szCs w:val="28"/>
            <w:lang w:val="uk-UA"/>
          </w:rPr>
          <w:t>https://prismua.org/87545890-2/</w:t>
        </w:r>
      </w:hyperlink>
    </w:p>
    <w:p w14:paraId="04FA791A" w14:textId="4D6F6DBF" w:rsidR="000131F6" w:rsidRPr="000131F6" w:rsidRDefault="000B7B50" w:rsidP="00A46013">
      <w:pPr>
        <w:pStyle w:val="af6"/>
        <w:numPr>
          <w:ilvl w:val="1"/>
          <w:numId w:val="7"/>
        </w:numPr>
        <w:spacing w:before="0" w:beforeAutospacing="0" w:after="0" w:afterAutospacing="0"/>
        <w:ind w:left="0" w:firstLine="0"/>
        <w:jc w:val="both"/>
        <w:textAlignment w:val="baseline"/>
        <w:rPr>
          <w:color w:val="000000"/>
          <w:sz w:val="28"/>
          <w:szCs w:val="28"/>
          <w:lang w:val="uk-UA"/>
        </w:rPr>
      </w:pPr>
      <w:r w:rsidRPr="000131F6">
        <w:rPr>
          <w:sz w:val="28"/>
          <w:szCs w:val="28"/>
          <w:lang w:val="uk-UA"/>
        </w:rPr>
        <w:t xml:space="preserve">Юрченко, О. (2022). Публічна дипломатія як форма міжнародних комунікацій, її роль у формуванні іміджу України. </w:t>
      </w:r>
      <w:r w:rsidRPr="000131F6">
        <w:rPr>
          <w:rStyle w:val="af8"/>
          <w:i w:val="0"/>
          <w:iCs w:val="0"/>
          <w:sz w:val="28"/>
          <w:szCs w:val="28"/>
          <w:lang w:val="uk-UA"/>
        </w:rPr>
        <w:t>Економіка та суспільство, 39.</w:t>
      </w:r>
      <w:r w:rsidRPr="000131F6">
        <w:rPr>
          <w:sz w:val="28"/>
          <w:szCs w:val="28"/>
          <w:lang w:val="uk-UA"/>
        </w:rPr>
        <w:t xml:space="preserve"> </w:t>
      </w:r>
      <w:hyperlink r:id="rId15" w:history="1">
        <w:r w:rsidR="000131F6" w:rsidRPr="000131F6">
          <w:rPr>
            <w:rStyle w:val="a8"/>
            <w:sz w:val="28"/>
            <w:szCs w:val="28"/>
            <w:lang w:val="uk-UA"/>
          </w:rPr>
          <w:t>https://doi.org/10.32782/2524-0072/2022-39-64</w:t>
        </w:r>
      </w:hyperlink>
    </w:p>
    <w:p w14:paraId="42F3A4BE" w14:textId="690FCC78" w:rsidR="000131F6" w:rsidRPr="000131F6" w:rsidRDefault="000131F6" w:rsidP="00A46013">
      <w:pPr>
        <w:pStyle w:val="af6"/>
        <w:numPr>
          <w:ilvl w:val="1"/>
          <w:numId w:val="7"/>
        </w:numPr>
        <w:spacing w:before="0" w:beforeAutospacing="0" w:after="0" w:afterAutospacing="0"/>
        <w:ind w:left="0" w:firstLine="0"/>
        <w:jc w:val="both"/>
        <w:textAlignment w:val="baseline"/>
        <w:rPr>
          <w:color w:val="000000"/>
          <w:sz w:val="28"/>
          <w:szCs w:val="28"/>
          <w:lang w:val="uk-UA"/>
        </w:rPr>
      </w:pPr>
      <w:proofErr w:type="spellStart"/>
      <w:r w:rsidRPr="000131F6">
        <w:rPr>
          <w:sz w:val="28"/>
          <w:szCs w:val="28"/>
        </w:rPr>
        <w:t>Публічна</w:t>
      </w:r>
      <w:proofErr w:type="spellEnd"/>
      <w:r w:rsidRPr="000131F6">
        <w:rPr>
          <w:sz w:val="28"/>
          <w:szCs w:val="28"/>
        </w:rPr>
        <w:t xml:space="preserve"> </w:t>
      </w:r>
      <w:proofErr w:type="spellStart"/>
      <w:r w:rsidRPr="000131F6">
        <w:rPr>
          <w:sz w:val="28"/>
          <w:szCs w:val="28"/>
        </w:rPr>
        <w:t>дипломатія</w:t>
      </w:r>
      <w:proofErr w:type="spellEnd"/>
      <w:r w:rsidRPr="000131F6">
        <w:rPr>
          <w:sz w:val="28"/>
          <w:szCs w:val="28"/>
        </w:rPr>
        <w:t xml:space="preserve"> у </w:t>
      </w:r>
      <w:proofErr w:type="spellStart"/>
      <w:r w:rsidRPr="000131F6">
        <w:rPr>
          <w:sz w:val="28"/>
          <w:szCs w:val="28"/>
        </w:rPr>
        <w:t>сучасному</w:t>
      </w:r>
      <w:proofErr w:type="spellEnd"/>
      <w:r w:rsidRPr="000131F6">
        <w:rPr>
          <w:sz w:val="28"/>
          <w:szCs w:val="28"/>
        </w:rPr>
        <w:t xml:space="preserve"> </w:t>
      </w:r>
      <w:proofErr w:type="spellStart"/>
      <w:r w:rsidRPr="000131F6">
        <w:rPr>
          <w:sz w:val="28"/>
          <w:szCs w:val="28"/>
        </w:rPr>
        <w:t>дослідному</w:t>
      </w:r>
      <w:proofErr w:type="spellEnd"/>
      <w:r w:rsidRPr="000131F6">
        <w:rPr>
          <w:sz w:val="28"/>
          <w:szCs w:val="28"/>
        </w:rPr>
        <w:t xml:space="preserve"> </w:t>
      </w:r>
      <w:proofErr w:type="spellStart"/>
      <w:r w:rsidRPr="000131F6">
        <w:rPr>
          <w:sz w:val="28"/>
          <w:szCs w:val="28"/>
        </w:rPr>
        <w:t>дискурсі</w:t>
      </w:r>
      <w:proofErr w:type="spellEnd"/>
      <w:r w:rsidRPr="000131F6">
        <w:rPr>
          <w:sz w:val="28"/>
          <w:szCs w:val="28"/>
        </w:rPr>
        <w:t xml:space="preserve">. </w:t>
      </w:r>
      <w:r w:rsidRPr="000131F6">
        <w:rPr>
          <w:sz w:val="28"/>
          <w:szCs w:val="28"/>
          <w:lang w:val="en-US"/>
        </w:rPr>
        <w:t xml:space="preserve">URL: </w:t>
      </w:r>
      <w:hyperlink r:id="rId16" w:history="1">
        <w:r w:rsidRPr="00D8428C">
          <w:rPr>
            <w:rStyle w:val="a8"/>
            <w:sz w:val="28"/>
            <w:szCs w:val="28"/>
            <w:lang w:val="en-US"/>
          </w:rPr>
          <w:t>https://www.academia.edu/36421777/%D0%9F%D1%83%D0%B1%D0%BB%D0%B8%D1%87%D0%BD%D0%B0%D1%8F_%D0%B4%D0%B8%D0%BF%D0%BB%D0%BE%D0%BC%D0%B0%D1%82%D0%B8%D1%8F_%D0%B2_%D1%81%D0%BE%D0%B2%D1%80%D0%B5%D0%BC%D0%B5%D0%BD%D0%BD%D0%BE%D0%BC_%D0%B8%D1%81%D1%81%D0%BB%D0%B5%D0%B4%D0%BE%D0%B2%D0%B0%D1%82%D0%B5%D0%BB%D1%8C%D1%81%D0%BA%D0%BE%D0%BC_%D0%B4%D0%B8%D1%81%D0%BA%D1%83%D1%80%D1%81%D0%B5</w:t>
        </w:r>
      </w:hyperlink>
      <w:r w:rsidRPr="000131F6">
        <w:rPr>
          <w:sz w:val="28"/>
          <w:szCs w:val="28"/>
          <w:lang w:val="en-US"/>
        </w:rPr>
        <w:t>.</w:t>
      </w:r>
    </w:p>
    <w:p w14:paraId="243E3656" w14:textId="44846B95" w:rsidR="000131F6" w:rsidRPr="000131F6" w:rsidRDefault="000131F6" w:rsidP="00A46013">
      <w:pPr>
        <w:pStyle w:val="af6"/>
        <w:numPr>
          <w:ilvl w:val="1"/>
          <w:numId w:val="7"/>
        </w:numPr>
        <w:spacing w:before="0" w:beforeAutospacing="0" w:after="0" w:afterAutospacing="0"/>
        <w:ind w:left="0" w:firstLine="0"/>
        <w:jc w:val="both"/>
        <w:textAlignment w:val="baseline"/>
        <w:rPr>
          <w:color w:val="000000"/>
          <w:sz w:val="28"/>
          <w:szCs w:val="28"/>
          <w:lang w:val="uk-UA"/>
        </w:rPr>
      </w:pPr>
      <w:proofErr w:type="spellStart"/>
      <w:r w:rsidRPr="000131F6">
        <w:rPr>
          <w:sz w:val="28"/>
          <w:szCs w:val="28"/>
        </w:rPr>
        <w:t>Публічна</w:t>
      </w:r>
      <w:proofErr w:type="spellEnd"/>
      <w:r w:rsidRPr="000131F6">
        <w:rPr>
          <w:sz w:val="28"/>
          <w:szCs w:val="28"/>
        </w:rPr>
        <w:t xml:space="preserve"> </w:t>
      </w:r>
      <w:proofErr w:type="spellStart"/>
      <w:r w:rsidRPr="000131F6">
        <w:rPr>
          <w:sz w:val="28"/>
          <w:szCs w:val="28"/>
        </w:rPr>
        <w:t>дипломатія</w:t>
      </w:r>
      <w:proofErr w:type="spellEnd"/>
      <w:r w:rsidRPr="000131F6">
        <w:rPr>
          <w:sz w:val="28"/>
          <w:szCs w:val="28"/>
        </w:rPr>
        <w:t xml:space="preserve"> в </w:t>
      </w:r>
      <w:proofErr w:type="spellStart"/>
      <w:r w:rsidRPr="000131F6">
        <w:rPr>
          <w:sz w:val="28"/>
          <w:szCs w:val="28"/>
        </w:rPr>
        <w:t>українському</w:t>
      </w:r>
      <w:proofErr w:type="spellEnd"/>
      <w:r w:rsidRPr="000131F6">
        <w:rPr>
          <w:sz w:val="28"/>
          <w:szCs w:val="28"/>
        </w:rPr>
        <w:t xml:space="preserve"> </w:t>
      </w:r>
      <w:proofErr w:type="spellStart"/>
      <w:r w:rsidRPr="000131F6">
        <w:rPr>
          <w:sz w:val="28"/>
          <w:szCs w:val="28"/>
        </w:rPr>
        <w:t>контексті</w:t>
      </w:r>
      <w:proofErr w:type="spellEnd"/>
      <w:r w:rsidRPr="000131F6">
        <w:rPr>
          <w:sz w:val="28"/>
          <w:szCs w:val="28"/>
        </w:rPr>
        <w:t xml:space="preserve">. </w:t>
      </w:r>
      <w:r w:rsidRPr="000131F6">
        <w:rPr>
          <w:sz w:val="28"/>
          <w:szCs w:val="28"/>
          <w:lang w:val="en-US"/>
        </w:rPr>
        <w:t xml:space="preserve">URL: </w:t>
      </w:r>
      <w:hyperlink r:id="rId17" w:history="1">
        <w:r w:rsidRPr="00D8428C">
          <w:rPr>
            <w:rStyle w:val="a8"/>
            <w:sz w:val="28"/>
            <w:szCs w:val="28"/>
            <w:lang w:val="en-US"/>
          </w:rPr>
          <w:t>http://prismua.org.tilda.ws/publicdiplomacyukraine</w:t>
        </w:r>
      </w:hyperlink>
      <w:r w:rsidRPr="000131F6">
        <w:rPr>
          <w:sz w:val="28"/>
          <w:szCs w:val="28"/>
          <w:lang w:val="en-US"/>
        </w:rPr>
        <w:t>.</w:t>
      </w:r>
    </w:p>
    <w:p w14:paraId="3DE74C3D" w14:textId="77777777" w:rsidR="000131F6" w:rsidRPr="000131F6" w:rsidRDefault="000131F6" w:rsidP="000131F6">
      <w:pPr>
        <w:pStyle w:val="af6"/>
        <w:spacing w:before="0" w:beforeAutospacing="0" w:after="0" w:afterAutospacing="0"/>
        <w:jc w:val="both"/>
        <w:textAlignment w:val="baseline"/>
        <w:rPr>
          <w:color w:val="000000"/>
          <w:sz w:val="28"/>
          <w:szCs w:val="28"/>
          <w:lang w:val="uk-UA"/>
        </w:rPr>
      </w:pPr>
    </w:p>
    <w:p w14:paraId="1BB07C15" w14:textId="77777777" w:rsidR="000131F6" w:rsidRDefault="000131F6" w:rsidP="00B344E1">
      <w:pPr>
        <w:jc w:val="center"/>
        <w:rPr>
          <w:b/>
          <w:bCs/>
          <w:color w:val="000000"/>
          <w:sz w:val="28"/>
          <w:szCs w:val="28"/>
          <w:highlight w:val="yellow"/>
          <w:lang w:val="en-US" w:eastAsia="uk-UA"/>
        </w:rPr>
      </w:pPr>
    </w:p>
    <w:p w14:paraId="61AF52F0" w14:textId="1598A2F6" w:rsidR="001C2EC1" w:rsidRPr="000131F6" w:rsidRDefault="001C2EC1" w:rsidP="00B344E1">
      <w:pPr>
        <w:jc w:val="center"/>
        <w:rPr>
          <w:lang w:val="uk-UA" w:eastAsia="uk-UA"/>
        </w:rPr>
      </w:pPr>
      <w:r w:rsidRPr="000131F6">
        <w:rPr>
          <w:b/>
          <w:bCs/>
          <w:color w:val="000000"/>
          <w:sz w:val="28"/>
          <w:szCs w:val="28"/>
          <w:lang w:val="uk-UA" w:eastAsia="uk-UA"/>
        </w:rPr>
        <w:lastRenderedPageBreak/>
        <w:t>Допоміжна література</w:t>
      </w:r>
    </w:p>
    <w:p w14:paraId="1E0DAE83" w14:textId="5C94EB66" w:rsidR="001C2EC1" w:rsidRPr="000131F6" w:rsidRDefault="001C2EC1" w:rsidP="00B344E1">
      <w:pPr>
        <w:jc w:val="both"/>
        <w:rPr>
          <w:highlight w:val="yellow"/>
          <w:lang w:val="en-US" w:eastAsia="uk-UA"/>
        </w:rPr>
      </w:pPr>
    </w:p>
    <w:p w14:paraId="7DDA2E06" w14:textId="77777777" w:rsidR="004C2985" w:rsidRPr="000131F6" w:rsidRDefault="00C74205" w:rsidP="00A46013">
      <w:pPr>
        <w:pStyle w:val="af6"/>
        <w:numPr>
          <w:ilvl w:val="0"/>
          <w:numId w:val="9"/>
        </w:numPr>
        <w:ind w:left="0" w:firstLine="0"/>
        <w:jc w:val="both"/>
        <w:rPr>
          <w:sz w:val="28"/>
          <w:szCs w:val="28"/>
          <w:lang w:val="uk-UA"/>
        </w:rPr>
      </w:pPr>
      <w:proofErr w:type="spellStart"/>
      <w:r w:rsidRPr="000131F6">
        <w:rPr>
          <w:sz w:val="28"/>
          <w:szCs w:val="28"/>
          <w:lang w:val="uk-UA"/>
        </w:rPr>
        <w:t>Berridge</w:t>
      </w:r>
      <w:proofErr w:type="spellEnd"/>
      <w:r w:rsidRPr="000131F6">
        <w:rPr>
          <w:sz w:val="28"/>
          <w:szCs w:val="28"/>
          <w:lang w:val="uk-UA"/>
        </w:rPr>
        <w:t xml:space="preserve">, G. R. (2015). </w:t>
      </w:r>
      <w:proofErr w:type="spellStart"/>
      <w:r w:rsidRPr="000131F6">
        <w:rPr>
          <w:rStyle w:val="af8"/>
          <w:i w:val="0"/>
          <w:iCs w:val="0"/>
          <w:sz w:val="28"/>
          <w:szCs w:val="28"/>
          <w:lang w:val="uk-UA"/>
        </w:rPr>
        <w:t>Diplomacy</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Theory</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and</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practice</w:t>
      </w:r>
      <w:proofErr w:type="spellEnd"/>
      <w:r w:rsidRPr="000131F6">
        <w:rPr>
          <w:sz w:val="28"/>
          <w:szCs w:val="28"/>
          <w:lang w:val="uk-UA"/>
        </w:rPr>
        <w:t xml:space="preserve"> (5th </w:t>
      </w:r>
      <w:proofErr w:type="spellStart"/>
      <w:r w:rsidRPr="000131F6">
        <w:rPr>
          <w:sz w:val="28"/>
          <w:szCs w:val="28"/>
          <w:lang w:val="uk-UA"/>
        </w:rPr>
        <w:t>ed</w:t>
      </w:r>
      <w:proofErr w:type="spellEnd"/>
      <w:r w:rsidRPr="000131F6">
        <w:rPr>
          <w:sz w:val="28"/>
          <w:szCs w:val="28"/>
          <w:lang w:val="uk-UA"/>
        </w:rPr>
        <w:t xml:space="preserve">.). </w:t>
      </w:r>
      <w:proofErr w:type="spellStart"/>
      <w:r w:rsidRPr="000131F6">
        <w:rPr>
          <w:sz w:val="28"/>
          <w:szCs w:val="28"/>
          <w:lang w:val="uk-UA"/>
        </w:rPr>
        <w:t>Palgrave</w:t>
      </w:r>
      <w:proofErr w:type="spellEnd"/>
      <w:r w:rsidRPr="000131F6">
        <w:rPr>
          <w:sz w:val="28"/>
          <w:szCs w:val="28"/>
          <w:lang w:val="uk-UA"/>
        </w:rPr>
        <w:t xml:space="preserve"> </w:t>
      </w:r>
      <w:proofErr w:type="spellStart"/>
      <w:r w:rsidRPr="000131F6">
        <w:rPr>
          <w:sz w:val="28"/>
          <w:szCs w:val="28"/>
          <w:lang w:val="uk-UA"/>
        </w:rPr>
        <w:t>Macmillan</w:t>
      </w:r>
      <w:proofErr w:type="spellEnd"/>
      <w:r w:rsidRPr="000131F6">
        <w:rPr>
          <w:sz w:val="28"/>
          <w:szCs w:val="28"/>
          <w:lang w:val="uk-UA"/>
        </w:rPr>
        <w:t xml:space="preserve">. https://doi.org/10.1007/978-1-137-44452-3Crocker, C. A., </w:t>
      </w:r>
      <w:proofErr w:type="spellStart"/>
      <w:r w:rsidRPr="000131F6">
        <w:rPr>
          <w:sz w:val="28"/>
          <w:szCs w:val="28"/>
          <w:lang w:val="uk-UA"/>
        </w:rPr>
        <w:t>Hampson</w:t>
      </w:r>
      <w:proofErr w:type="spellEnd"/>
      <w:r w:rsidRPr="000131F6">
        <w:rPr>
          <w:sz w:val="28"/>
          <w:szCs w:val="28"/>
          <w:lang w:val="uk-UA"/>
        </w:rPr>
        <w:t xml:space="preserve">, F. O., &amp; </w:t>
      </w:r>
      <w:proofErr w:type="spellStart"/>
      <w:r w:rsidRPr="000131F6">
        <w:rPr>
          <w:sz w:val="28"/>
          <w:szCs w:val="28"/>
          <w:lang w:val="uk-UA"/>
        </w:rPr>
        <w:t>Aall</w:t>
      </w:r>
      <w:proofErr w:type="spellEnd"/>
      <w:r w:rsidRPr="000131F6">
        <w:rPr>
          <w:sz w:val="28"/>
          <w:szCs w:val="28"/>
          <w:lang w:val="uk-UA"/>
        </w:rPr>
        <w:t xml:space="preserve">, P. (2004). </w:t>
      </w:r>
      <w:proofErr w:type="spellStart"/>
      <w:r w:rsidRPr="000131F6">
        <w:rPr>
          <w:rStyle w:val="af8"/>
          <w:i w:val="0"/>
          <w:iCs w:val="0"/>
          <w:sz w:val="28"/>
          <w:szCs w:val="28"/>
          <w:lang w:val="uk-UA"/>
        </w:rPr>
        <w:t>Taming</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intractable</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conflicts</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Mediation</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in</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the</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hardest</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cases</w:t>
      </w:r>
      <w:proofErr w:type="spellEnd"/>
      <w:r w:rsidRPr="000131F6">
        <w:rPr>
          <w:sz w:val="28"/>
          <w:szCs w:val="28"/>
          <w:lang w:val="uk-UA"/>
        </w:rPr>
        <w:t xml:space="preserve">. </w:t>
      </w:r>
      <w:proofErr w:type="spellStart"/>
      <w:r w:rsidRPr="000131F6">
        <w:rPr>
          <w:sz w:val="28"/>
          <w:szCs w:val="28"/>
          <w:lang w:val="uk-UA"/>
        </w:rPr>
        <w:t>United</w:t>
      </w:r>
      <w:proofErr w:type="spellEnd"/>
      <w:r w:rsidRPr="000131F6">
        <w:rPr>
          <w:sz w:val="28"/>
          <w:szCs w:val="28"/>
          <w:lang w:val="uk-UA"/>
        </w:rPr>
        <w:t xml:space="preserve"> </w:t>
      </w:r>
      <w:proofErr w:type="spellStart"/>
      <w:r w:rsidRPr="000131F6">
        <w:rPr>
          <w:sz w:val="28"/>
          <w:szCs w:val="28"/>
          <w:lang w:val="uk-UA"/>
        </w:rPr>
        <w:t>States</w:t>
      </w:r>
      <w:proofErr w:type="spellEnd"/>
      <w:r w:rsidRPr="000131F6">
        <w:rPr>
          <w:sz w:val="28"/>
          <w:szCs w:val="28"/>
          <w:lang w:val="uk-UA"/>
        </w:rPr>
        <w:t xml:space="preserve"> </w:t>
      </w:r>
      <w:proofErr w:type="spellStart"/>
      <w:r w:rsidRPr="000131F6">
        <w:rPr>
          <w:sz w:val="28"/>
          <w:szCs w:val="28"/>
          <w:lang w:val="uk-UA"/>
        </w:rPr>
        <w:t>Institute</w:t>
      </w:r>
      <w:proofErr w:type="spellEnd"/>
      <w:r w:rsidRPr="000131F6">
        <w:rPr>
          <w:sz w:val="28"/>
          <w:szCs w:val="28"/>
          <w:lang w:val="uk-UA"/>
        </w:rPr>
        <w:t xml:space="preserve"> </w:t>
      </w:r>
      <w:proofErr w:type="spellStart"/>
      <w:r w:rsidRPr="000131F6">
        <w:rPr>
          <w:sz w:val="28"/>
          <w:szCs w:val="28"/>
          <w:lang w:val="uk-UA"/>
        </w:rPr>
        <w:t>of</w:t>
      </w:r>
      <w:proofErr w:type="spellEnd"/>
      <w:r w:rsidRPr="000131F6">
        <w:rPr>
          <w:sz w:val="28"/>
          <w:szCs w:val="28"/>
          <w:lang w:val="uk-UA"/>
        </w:rPr>
        <w:t xml:space="preserve"> </w:t>
      </w:r>
      <w:proofErr w:type="spellStart"/>
      <w:r w:rsidRPr="000131F6">
        <w:rPr>
          <w:sz w:val="28"/>
          <w:szCs w:val="28"/>
          <w:lang w:val="uk-UA"/>
        </w:rPr>
        <w:t>Peace</w:t>
      </w:r>
      <w:proofErr w:type="spellEnd"/>
      <w:r w:rsidRPr="000131F6">
        <w:rPr>
          <w:sz w:val="28"/>
          <w:szCs w:val="28"/>
          <w:lang w:val="uk-UA"/>
        </w:rPr>
        <w:t xml:space="preserve"> </w:t>
      </w:r>
      <w:proofErr w:type="spellStart"/>
      <w:r w:rsidRPr="000131F6">
        <w:rPr>
          <w:sz w:val="28"/>
          <w:szCs w:val="28"/>
          <w:lang w:val="uk-UA"/>
        </w:rPr>
        <w:t>Press</w:t>
      </w:r>
      <w:proofErr w:type="spellEnd"/>
      <w:r w:rsidRPr="000131F6">
        <w:rPr>
          <w:sz w:val="28"/>
          <w:szCs w:val="28"/>
          <w:lang w:val="uk-UA"/>
        </w:rPr>
        <w:t xml:space="preserve">. </w:t>
      </w:r>
      <w:hyperlink r:id="rId18" w:tgtFrame="_new" w:history="1">
        <w:r w:rsidRPr="000131F6">
          <w:rPr>
            <w:rStyle w:val="a8"/>
            <w:sz w:val="28"/>
            <w:szCs w:val="28"/>
            <w:lang w:val="uk-UA"/>
          </w:rPr>
          <w:t>https://archive.org/details/tamingintractabl00ches</w:t>
        </w:r>
      </w:hyperlink>
    </w:p>
    <w:p w14:paraId="354570B6" w14:textId="77777777" w:rsidR="004C2985" w:rsidRPr="000131F6" w:rsidRDefault="00C74205" w:rsidP="00A46013">
      <w:pPr>
        <w:pStyle w:val="af6"/>
        <w:numPr>
          <w:ilvl w:val="0"/>
          <w:numId w:val="9"/>
        </w:numPr>
        <w:ind w:left="0" w:firstLine="0"/>
        <w:jc w:val="both"/>
        <w:rPr>
          <w:sz w:val="28"/>
          <w:szCs w:val="28"/>
          <w:lang w:val="uk-UA"/>
        </w:rPr>
      </w:pPr>
      <w:proofErr w:type="spellStart"/>
      <w:r w:rsidRPr="000131F6">
        <w:rPr>
          <w:sz w:val="28"/>
          <w:szCs w:val="28"/>
          <w:lang w:val="uk-UA"/>
        </w:rPr>
        <w:t>Melissen</w:t>
      </w:r>
      <w:proofErr w:type="spellEnd"/>
      <w:r w:rsidRPr="000131F6">
        <w:rPr>
          <w:sz w:val="28"/>
          <w:szCs w:val="28"/>
          <w:lang w:val="uk-UA"/>
        </w:rPr>
        <w:t>, J. (</w:t>
      </w:r>
      <w:proofErr w:type="spellStart"/>
      <w:r w:rsidRPr="000131F6">
        <w:rPr>
          <w:sz w:val="28"/>
          <w:szCs w:val="28"/>
          <w:lang w:val="uk-UA"/>
        </w:rPr>
        <w:t>Ed</w:t>
      </w:r>
      <w:proofErr w:type="spellEnd"/>
      <w:r w:rsidRPr="000131F6">
        <w:rPr>
          <w:sz w:val="28"/>
          <w:szCs w:val="28"/>
          <w:lang w:val="uk-UA"/>
        </w:rPr>
        <w:t xml:space="preserve">.). (2005). </w:t>
      </w:r>
      <w:proofErr w:type="spellStart"/>
      <w:r w:rsidRPr="000131F6">
        <w:rPr>
          <w:rStyle w:val="af8"/>
          <w:i w:val="0"/>
          <w:iCs w:val="0"/>
          <w:sz w:val="28"/>
          <w:szCs w:val="28"/>
          <w:lang w:val="uk-UA"/>
        </w:rPr>
        <w:t>The</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new</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public</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diplomacy</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Soft</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power</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in</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international</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relations</w:t>
      </w:r>
      <w:proofErr w:type="spellEnd"/>
      <w:r w:rsidRPr="000131F6">
        <w:rPr>
          <w:sz w:val="28"/>
          <w:szCs w:val="28"/>
          <w:lang w:val="uk-UA"/>
        </w:rPr>
        <w:t xml:space="preserve">. </w:t>
      </w:r>
      <w:proofErr w:type="spellStart"/>
      <w:r w:rsidRPr="000131F6">
        <w:rPr>
          <w:sz w:val="28"/>
          <w:szCs w:val="28"/>
          <w:lang w:val="uk-UA"/>
        </w:rPr>
        <w:t>Palgrave</w:t>
      </w:r>
      <w:proofErr w:type="spellEnd"/>
      <w:r w:rsidRPr="000131F6">
        <w:rPr>
          <w:sz w:val="28"/>
          <w:szCs w:val="28"/>
          <w:lang w:val="uk-UA"/>
        </w:rPr>
        <w:t xml:space="preserve"> </w:t>
      </w:r>
      <w:proofErr w:type="spellStart"/>
      <w:r w:rsidRPr="000131F6">
        <w:rPr>
          <w:sz w:val="28"/>
          <w:szCs w:val="28"/>
          <w:lang w:val="uk-UA"/>
        </w:rPr>
        <w:t>Macmillan</w:t>
      </w:r>
      <w:proofErr w:type="spellEnd"/>
      <w:r w:rsidRPr="000131F6">
        <w:rPr>
          <w:sz w:val="28"/>
          <w:szCs w:val="28"/>
          <w:lang w:val="uk-UA"/>
        </w:rPr>
        <w:t xml:space="preserve">. </w:t>
      </w:r>
      <w:hyperlink r:id="rId19" w:tgtFrame="_new" w:history="1">
        <w:r w:rsidRPr="000131F6">
          <w:rPr>
            <w:rStyle w:val="a8"/>
            <w:sz w:val="28"/>
            <w:szCs w:val="28"/>
            <w:lang w:val="uk-UA"/>
          </w:rPr>
          <w:t>https://culturaldiplomacy.org/academy/pdf/research/books/soft_power/The_New_Public_Diplomacy.pdf</w:t>
        </w:r>
      </w:hyperlink>
    </w:p>
    <w:p w14:paraId="145D1E23" w14:textId="77777777" w:rsidR="004C2985" w:rsidRPr="000131F6" w:rsidRDefault="00C74205" w:rsidP="00A46013">
      <w:pPr>
        <w:pStyle w:val="af6"/>
        <w:numPr>
          <w:ilvl w:val="0"/>
          <w:numId w:val="9"/>
        </w:numPr>
        <w:ind w:left="0" w:firstLine="0"/>
        <w:jc w:val="both"/>
        <w:rPr>
          <w:sz w:val="28"/>
          <w:szCs w:val="28"/>
          <w:lang w:val="uk-UA"/>
        </w:rPr>
      </w:pPr>
      <w:proofErr w:type="spellStart"/>
      <w:r w:rsidRPr="000131F6">
        <w:rPr>
          <w:sz w:val="28"/>
          <w:szCs w:val="28"/>
          <w:lang w:val="uk-UA"/>
        </w:rPr>
        <w:t>Nye</w:t>
      </w:r>
      <w:proofErr w:type="spellEnd"/>
      <w:r w:rsidRPr="000131F6">
        <w:rPr>
          <w:sz w:val="28"/>
          <w:szCs w:val="28"/>
          <w:lang w:val="uk-UA"/>
        </w:rPr>
        <w:t xml:space="preserve">, J. S. (2004). </w:t>
      </w:r>
      <w:proofErr w:type="spellStart"/>
      <w:r w:rsidRPr="000131F6">
        <w:rPr>
          <w:rStyle w:val="af8"/>
          <w:i w:val="0"/>
          <w:iCs w:val="0"/>
          <w:sz w:val="28"/>
          <w:szCs w:val="28"/>
          <w:lang w:val="uk-UA"/>
        </w:rPr>
        <w:t>Soft</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power</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The</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means</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to</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success</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in</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world</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politics</w:t>
      </w:r>
      <w:proofErr w:type="spellEnd"/>
      <w:r w:rsidRPr="000131F6">
        <w:rPr>
          <w:sz w:val="28"/>
          <w:szCs w:val="28"/>
          <w:lang w:val="uk-UA"/>
        </w:rPr>
        <w:t xml:space="preserve">. </w:t>
      </w:r>
      <w:proofErr w:type="spellStart"/>
      <w:r w:rsidRPr="000131F6">
        <w:rPr>
          <w:sz w:val="28"/>
          <w:szCs w:val="28"/>
          <w:lang w:val="uk-UA"/>
        </w:rPr>
        <w:t>Public</w:t>
      </w:r>
      <w:proofErr w:type="spellEnd"/>
      <w:r w:rsidRPr="000131F6">
        <w:rPr>
          <w:sz w:val="28"/>
          <w:szCs w:val="28"/>
          <w:lang w:val="uk-UA"/>
        </w:rPr>
        <w:t xml:space="preserve"> </w:t>
      </w:r>
      <w:proofErr w:type="spellStart"/>
      <w:r w:rsidRPr="000131F6">
        <w:rPr>
          <w:sz w:val="28"/>
          <w:szCs w:val="28"/>
          <w:lang w:val="uk-UA"/>
        </w:rPr>
        <w:t>Affairs</w:t>
      </w:r>
      <w:proofErr w:type="spellEnd"/>
      <w:r w:rsidRPr="000131F6">
        <w:rPr>
          <w:sz w:val="28"/>
          <w:szCs w:val="28"/>
          <w:lang w:val="uk-UA"/>
        </w:rPr>
        <w:t xml:space="preserve">. </w:t>
      </w:r>
      <w:hyperlink r:id="rId20" w:tgtFrame="_new" w:history="1">
        <w:r w:rsidRPr="000131F6">
          <w:rPr>
            <w:rStyle w:val="a8"/>
            <w:sz w:val="28"/>
            <w:szCs w:val="28"/>
            <w:lang w:val="uk-UA"/>
          </w:rPr>
          <w:t>https://www.wcfia.harvard.edu/publications/soft-power-means-success-world-politics</w:t>
        </w:r>
      </w:hyperlink>
    </w:p>
    <w:p w14:paraId="712F4469" w14:textId="77777777" w:rsidR="000131F6" w:rsidRPr="000131F6" w:rsidRDefault="00C74205" w:rsidP="00A46013">
      <w:pPr>
        <w:pStyle w:val="af6"/>
        <w:numPr>
          <w:ilvl w:val="0"/>
          <w:numId w:val="9"/>
        </w:numPr>
        <w:ind w:left="0" w:firstLine="0"/>
        <w:jc w:val="both"/>
        <w:rPr>
          <w:sz w:val="28"/>
          <w:szCs w:val="28"/>
          <w:lang w:val="uk-UA"/>
        </w:rPr>
      </w:pPr>
      <w:proofErr w:type="spellStart"/>
      <w:r w:rsidRPr="000131F6">
        <w:rPr>
          <w:sz w:val="28"/>
          <w:szCs w:val="28"/>
          <w:lang w:val="uk-UA"/>
        </w:rPr>
        <w:t>Sharp</w:t>
      </w:r>
      <w:proofErr w:type="spellEnd"/>
      <w:r w:rsidRPr="000131F6">
        <w:rPr>
          <w:sz w:val="28"/>
          <w:szCs w:val="28"/>
          <w:lang w:val="uk-UA"/>
        </w:rPr>
        <w:t xml:space="preserve">, P. (2009). </w:t>
      </w:r>
      <w:proofErr w:type="spellStart"/>
      <w:r w:rsidRPr="000131F6">
        <w:rPr>
          <w:rStyle w:val="af8"/>
          <w:i w:val="0"/>
          <w:iCs w:val="0"/>
          <w:sz w:val="28"/>
          <w:szCs w:val="28"/>
          <w:lang w:val="uk-UA"/>
        </w:rPr>
        <w:t>Diplomatic</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theory</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of</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international</w:t>
      </w:r>
      <w:proofErr w:type="spellEnd"/>
      <w:r w:rsidRPr="000131F6">
        <w:rPr>
          <w:rStyle w:val="af8"/>
          <w:i w:val="0"/>
          <w:iCs w:val="0"/>
          <w:sz w:val="28"/>
          <w:szCs w:val="28"/>
          <w:lang w:val="uk-UA"/>
        </w:rPr>
        <w:t xml:space="preserve"> </w:t>
      </w:r>
      <w:proofErr w:type="spellStart"/>
      <w:r w:rsidRPr="000131F6">
        <w:rPr>
          <w:rStyle w:val="af8"/>
          <w:i w:val="0"/>
          <w:iCs w:val="0"/>
          <w:sz w:val="28"/>
          <w:szCs w:val="28"/>
          <w:lang w:val="uk-UA"/>
        </w:rPr>
        <w:t>relations</w:t>
      </w:r>
      <w:proofErr w:type="spellEnd"/>
      <w:r w:rsidRPr="000131F6">
        <w:rPr>
          <w:sz w:val="28"/>
          <w:szCs w:val="28"/>
          <w:lang w:val="uk-UA"/>
        </w:rPr>
        <w:t xml:space="preserve">. </w:t>
      </w:r>
      <w:proofErr w:type="spellStart"/>
      <w:r w:rsidRPr="000131F6">
        <w:rPr>
          <w:sz w:val="28"/>
          <w:szCs w:val="28"/>
          <w:lang w:val="uk-UA"/>
        </w:rPr>
        <w:t>Cambridge</w:t>
      </w:r>
      <w:proofErr w:type="spellEnd"/>
      <w:r w:rsidRPr="000131F6">
        <w:rPr>
          <w:sz w:val="28"/>
          <w:szCs w:val="28"/>
          <w:lang w:val="uk-UA"/>
        </w:rPr>
        <w:t xml:space="preserve"> </w:t>
      </w:r>
      <w:proofErr w:type="spellStart"/>
      <w:r w:rsidRPr="000131F6">
        <w:rPr>
          <w:sz w:val="28"/>
          <w:szCs w:val="28"/>
          <w:lang w:val="uk-UA"/>
        </w:rPr>
        <w:t>University</w:t>
      </w:r>
      <w:proofErr w:type="spellEnd"/>
      <w:r w:rsidRPr="000131F6">
        <w:rPr>
          <w:sz w:val="28"/>
          <w:szCs w:val="28"/>
          <w:lang w:val="uk-UA"/>
        </w:rPr>
        <w:t xml:space="preserve"> </w:t>
      </w:r>
      <w:proofErr w:type="spellStart"/>
      <w:r w:rsidRPr="000131F6">
        <w:rPr>
          <w:sz w:val="28"/>
          <w:szCs w:val="28"/>
          <w:lang w:val="uk-UA"/>
        </w:rPr>
        <w:t>Press</w:t>
      </w:r>
      <w:proofErr w:type="spellEnd"/>
      <w:r w:rsidRPr="000131F6">
        <w:rPr>
          <w:sz w:val="28"/>
          <w:szCs w:val="28"/>
          <w:lang w:val="uk-UA"/>
        </w:rPr>
        <w:t xml:space="preserve">. </w:t>
      </w:r>
      <w:hyperlink r:id="rId21" w:history="1">
        <w:r w:rsidRPr="000131F6">
          <w:rPr>
            <w:rStyle w:val="a8"/>
            <w:sz w:val="28"/>
            <w:szCs w:val="28"/>
            <w:lang w:val="uk-UA"/>
          </w:rPr>
          <w:t>https://doi.org/10.1017/CBO9780511635370</w:t>
        </w:r>
      </w:hyperlink>
    </w:p>
    <w:p w14:paraId="2307B14B" w14:textId="77777777" w:rsidR="000131F6" w:rsidRPr="000131F6" w:rsidRDefault="000131F6" w:rsidP="00A46013">
      <w:pPr>
        <w:pStyle w:val="af6"/>
        <w:numPr>
          <w:ilvl w:val="0"/>
          <w:numId w:val="9"/>
        </w:numPr>
        <w:ind w:left="0" w:firstLine="0"/>
        <w:jc w:val="both"/>
        <w:rPr>
          <w:sz w:val="28"/>
          <w:szCs w:val="28"/>
          <w:lang w:val="uk-UA"/>
        </w:rPr>
      </w:pPr>
      <w:proofErr w:type="spellStart"/>
      <w:r w:rsidRPr="000131F6">
        <w:rPr>
          <w:sz w:val="28"/>
          <w:szCs w:val="28"/>
          <w:lang w:val="uk-UA"/>
        </w:rPr>
        <w:t>Fullerton</w:t>
      </w:r>
      <w:proofErr w:type="spellEnd"/>
      <w:r w:rsidRPr="000131F6">
        <w:rPr>
          <w:sz w:val="28"/>
          <w:szCs w:val="28"/>
          <w:lang w:val="uk-UA"/>
        </w:rPr>
        <w:t xml:space="preserve">, </w:t>
      </w:r>
      <w:proofErr w:type="spellStart"/>
      <w:r w:rsidRPr="000131F6">
        <w:rPr>
          <w:sz w:val="28"/>
          <w:szCs w:val="28"/>
          <w:lang w:val="uk-UA"/>
        </w:rPr>
        <w:t>Jami</w:t>
      </w:r>
      <w:proofErr w:type="spellEnd"/>
      <w:r w:rsidRPr="000131F6">
        <w:rPr>
          <w:sz w:val="28"/>
          <w:szCs w:val="28"/>
          <w:lang w:val="uk-UA"/>
        </w:rPr>
        <w:t xml:space="preserve"> A., </w:t>
      </w:r>
      <w:proofErr w:type="spellStart"/>
      <w:r w:rsidRPr="000131F6">
        <w:rPr>
          <w:sz w:val="28"/>
          <w:szCs w:val="28"/>
          <w:lang w:val="uk-UA"/>
        </w:rPr>
        <w:t>and</w:t>
      </w:r>
      <w:proofErr w:type="spellEnd"/>
      <w:r w:rsidRPr="000131F6">
        <w:rPr>
          <w:sz w:val="28"/>
          <w:szCs w:val="28"/>
          <w:lang w:val="uk-UA"/>
        </w:rPr>
        <w:t xml:space="preserve"> </w:t>
      </w:r>
      <w:proofErr w:type="spellStart"/>
      <w:r w:rsidRPr="000131F6">
        <w:rPr>
          <w:sz w:val="28"/>
          <w:szCs w:val="28"/>
          <w:lang w:val="uk-UA"/>
        </w:rPr>
        <w:t>Alice</w:t>
      </w:r>
      <w:proofErr w:type="spellEnd"/>
      <w:r w:rsidRPr="000131F6">
        <w:rPr>
          <w:sz w:val="28"/>
          <w:szCs w:val="28"/>
          <w:lang w:val="uk-UA"/>
        </w:rPr>
        <w:t xml:space="preserve"> </w:t>
      </w:r>
      <w:proofErr w:type="spellStart"/>
      <w:r w:rsidRPr="000131F6">
        <w:rPr>
          <w:sz w:val="28"/>
          <w:szCs w:val="28"/>
          <w:lang w:val="uk-UA"/>
        </w:rPr>
        <w:t>Kendrick</w:t>
      </w:r>
      <w:proofErr w:type="spellEnd"/>
      <w:r w:rsidRPr="000131F6">
        <w:rPr>
          <w:sz w:val="28"/>
          <w:szCs w:val="28"/>
          <w:lang w:val="uk-UA"/>
        </w:rPr>
        <w:t xml:space="preserve">. </w:t>
      </w:r>
      <w:proofErr w:type="spellStart"/>
      <w:r w:rsidRPr="000131F6">
        <w:rPr>
          <w:sz w:val="28"/>
          <w:szCs w:val="28"/>
          <w:lang w:val="uk-UA"/>
        </w:rPr>
        <w:t>Strategic</w:t>
      </w:r>
      <w:proofErr w:type="spellEnd"/>
      <w:r w:rsidRPr="000131F6">
        <w:rPr>
          <w:sz w:val="28"/>
          <w:szCs w:val="28"/>
          <w:lang w:val="uk-UA"/>
        </w:rPr>
        <w:t xml:space="preserve"> </w:t>
      </w:r>
      <w:proofErr w:type="spellStart"/>
      <w:r w:rsidRPr="000131F6">
        <w:rPr>
          <w:sz w:val="28"/>
          <w:szCs w:val="28"/>
          <w:lang w:val="uk-UA"/>
        </w:rPr>
        <w:t>Uses</w:t>
      </w:r>
      <w:proofErr w:type="spellEnd"/>
      <w:r w:rsidRPr="000131F6">
        <w:rPr>
          <w:sz w:val="28"/>
          <w:szCs w:val="28"/>
          <w:lang w:val="uk-UA"/>
        </w:rPr>
        <w:t xml:space="preserve"> </w:t>
      </w:r>
      <w:proofErr w:type="spellStart"/>
      <w:r w:rsidRPr="000131F6">
        <w:rPr>
          <w:sz w:val="28"/>
          <w:szCs w:val="28"/>
          <w:lang w:val="uk-UA"/>
        </w:rPr>
        <w:t>of</w:t>
      </w:r>
      <w:proofErr w:type="spellEnd"/>
      <w:r w:rsidRPr="000131F6">
        <w:rPr>
          <w:sz w:val="28"/>
          <w:szCs w:val="28"/>
          <w:lang w:val="uk-UA"/>
        </w:rPr>
        <w:t xml:space="preserve"> </w:t>
      </w:r>
      <w:proofErr w:type="spellStart"/>
      <w:r w:rsidRPr="000131F6">
        <w:rPr>
          <w:sz w:val="28"/>
          <w:szCs w:val="28"/>
          <w:lang w:val="uk-UA"/>
        </w:rPr>
        <w:t>Mediated</w:t>
      </w:r>
      <w:proofErr w:type="spellEnd"/>
      <w:r w:rsidRPr="000131F6">
        <w:rPr>
          <w:sz w:val="28"/>
          <w:szCs w:val="28"/>
          <w:lang w:val="uk-UA"/>
        </w:rPr>
        <w:t xml:space="preserve"> </w:t>
      </w:r>
      <w:proofErr w:type="spellStart"/>
      <w:r w:rsidRPr="000131F6">
        <w:rPr>
          <w:sz w:val="28"/>
          <w:szCs w:val="28"/>
          <w:lang w:val="uk-UA"/>
        </w:rPr>
        <w:t>Public</w:t>
      </w:r>
      <w:proofErr w:type="spellEnd"/>
      <w:r w:rsidRPr="000131F6">
        <w:rPr>
          <w:sz w:val="28"/>
          <w:szCs w:val="28"/>
          <w:lang w:val="uk-UA"/>
        </w:rPr>
        <w:t xml:space="preserve"> </w:t>
      </w:r>
      <w:proofErr w:type="spellStart"/>
      <w:r w:rsidRPr="000131F6">
        <w:rPr>
          <w:sz w:val="28"/>
          <w:szCs w:val="28"/>
          <w:lang w:val="uk-UA"/>
        </w:rPr>
        <w:t>Diplomacy</w:t>
      </w:r>
      <w:proofErr w:type="spellEnd"/>
      <w:r w:rsidRPr="000131F6">
        <w:rPr>
          <w:sz w:val="28"/>
          <w:szCs w:val="28"/>
          <w:lang w:val="uk-UA"/>
        </w:rPr>
        <w:t xml:space="preserve">: </w:t>
      </w:r>
      <w:proofErr w:type="spellStart"/>
      <w:r w:rsidRPr="000131F6">
        <w:rPr>
          <w:sz w:val="28"/>
          <w:szCs w:val="28"/>
          <w:lang w:val="uk-UA"/>
        </w:rPr>
        <w:t>International</w:t>
      </w:r>
      <w:proofErr w:type="spellEnd"/>
      <w:r w:rsidRPr="000131F6">
        <w:rPr>
          <w:sz w:val="28"/>
          <w:szCs w:val="28"/>
          <w:lang w:val="uk-UA"/>
        </w:rPr>
        <w:t xml:space="preserve"> </w:t>
      </w:r>
      <w:proofErr w:type="spellStart"/>
      <w:r w:rsidRPr="000131F6">
        <w:rPr>
          <w:sz w:val="28"/>
          <w:szCs w:val="28"/>
          <w:lang w:val="uk-UA"/>
        </w:rPr>
        <w:t>Reaction</w:t>
      </w:r>
      <w:proofErr w:type="spellEnd"/>
      <w:r w:rsidRPr="000131F6">
        <w:rPr>
          <w:sz w:val="28"/>
          <w:szCs w:val="28"/>
          <w:lang w:val="uk-UA"/>
        </w:rPr>
        <w:t xml:space="preserve"> </w:t>
      </w:r>
      <w:proofErr w:type="spellStart"/>
      <w:r w:rsidRPr="000131F6">
        <w:rPr>
          <w:sz w:val="28"/>
          <w:szCs w:val="28"/>
          <w:lang w:val="uk-UA"/>
        </w:rPr>
        <w:t>to</w:t>
      </w:r>
      <w:proofErr w:type="spellEnd"/>
      <w:r w:rsidRPr="000131F6">
        <w:rPr>
          <w:sz w:val="28"/>
          <w:szCs w:val="28"/>
          <w:lang w:val="uk-UA"/>
        </w:rPr>
        <w:t xml:space="preserve"> U.S. </w:t>
      </w:r>
      <w:proofErr w:type="spellStart"/>
      <w:r w:rsidRPr="000131F6">
        <w:rPr>
          <w:sz w:val="28"/>
          <w:szCs w:val="28"/>
          <w:lang w:val="uk-UA"/>
        </w:rPr>
        <w:t>Tourism</w:t>
      </w:r>
      <w:proofErr w:type="spellEnd"/>
      <w:r w:rsidRPr="000131F6">
        <w:rPr>
          <w:sz w:val="28"/>
          <w:szCs w:val="28"/>
          <w:lang w:val="uk-UA"/>
        </w:rPr>
        <w:t xml:space="preserve"> </w:t>
      </w:r>
      <w:proofErr w:type="spellStart"/>
      <w:r w:rsidRPr="000131F6">
        <w:rPr>
          <w:sz w:val="28"/>
          <w:szCs w:val="28"/>
          <w:lang w:val="uk-UA"/>
        </w:rPr>
        <w:t>Advertising</w:t>
      </w:r>
      <w:proofErr w:type="spellEnd"/>
      <w:r w:rsidRPr="000131F6">
        <w:rPr>
          <w:sz w:val="28"/>
          <w:szCs w:val="28"/>
          <w:lang w:val="uk-UA"/>
        </w:rPr>
        <w:t xml:space="preserve">. SAGE </w:t>
      </w:r>
      <w:proofErr w:type="spellStart"/>
      <w:r w:rsidRPr="000131F6">
        <w:rPr>
          <w:sz w:val="28"/>
          <w:szCs w:val="28"/>
          <w:lang w:val="uk-UA"/>
        </w:rPr>
        <w:t>Journals</w:t>
      </w:r>
      <w:proofErr w:type="spellEnd"/>
      <w:r w:rsidRPr="000131F6">
        <w:rPr>
          <w:sz w:val="28"/>
          <w:szCs w:val="28"/>
          <w:lang w:val="uk-UA"/>
        </w:rPr>
        <w:t xml:space="preserve">, 2013. </w:t>
      </w:r>
    </w:p>
    <w:p w14:paraId="7958CB72" w14:textId="77777777" w:rsidR="000131F6" w:rsidRPr="000131F6" w:rsidRDefault="000131F6" w:rsidP="00A46013">
      <w:pPr>
        <w:pStyle w:val="af6"/>
        <w:numPr>
          <w:ilvl w:val="0"/>
          <w:numId w:val="9"/>
        </w:numPr>
        <w:ind w:left="0" w:firstLine="0"/>
        <w:jc w:val="both"/>
        <w:rPr>
          <w:sz w:val="28"/>
          <w:szCs w:val="28"/>
          <w:lang w:val="uk-UA"/>
        </w:rPr>
      </w:pPr>
      <w:proofErr w:type="spellStart"/>
      <w:r w:rsidRPr="000131F6">
        <w:rPr>
          <w:sz w:val="28"/>
          <w:szCs w:val="28"/>
          <w:lang w:val="uk-UA"/>
        </w:rPr>
        <w:t>Kunczik</w:t>
      </w:r>
      <w:proofErr w:type="spellEnd"/>
      <w:r w:rsidRPr="000131F6">
        <w:rPr>
          <w:sz w:val="28"/>
          <w:szCs w:val="28"/>
          <w:lang w:val="uk-UA"/>
        </w:rPr>
        <w:t xml:space="preserve">, M. </w:t>
      </w:r>
      <w:proofErr w:type="spellStart"/>
      <w:r w:rsidRPr="000131F6">
        <w:rPr>
          <w:sz w:val="28"/>
          <w:szCs w:val="28"/>
          <w:lang w:val="uk-UA"/>
        </w:rPr>
        <w:t>Images</w:t>
      </w:r>
      <w:proofErr w:type="spellEnd"/>
      <w:r w:rsidRPr="000131F6">
        <w:rPr>
          <w:sz w:val="28"/>
          <w:szCs w:val="28"/>
          <w:lang w:val="uk-UA"/>
        </w:rPr>
        <w:t xml:space="preserve"> </w:t>
      </w:r>
      <w:proofErr w:type="spellStart"/>
      <w:r w:rsidRPr="000131F6">
        <w:rPr>
          <w:sz w:val="28"/>
          <w:szCs w:val="28"/>
          <w:lang w:val="uk-UA"/>
        </w:rPr>
        <w:t>of</w:t>
      </w:r>
      <w:proofErr w:type="spellEnd"/>
      <w:r w:rsidRPr="000131F6">
        <w:rPr>
          <w:sz w:val="28"/>
          <w:szCs w:val="28"/>
          <w:lang w:val="uk-UA"/>
        </w:rPr>
        <w:t xml:space="preserve"> </w:t>
      </w:r>
      <w:proofErr w:type="spellStart"/>
      <w:r w:rsidRPr="000131F6">
        <w:rPr>
          <w:sz w:val="28"/>
          <w:szCs w:val="28"/>
          <w:lang w:val="uk-UA"/>
        </w:rPr>
        <w:t>Nations</w:t>
      </w:r>
      <w:proofErr w:type="spellEnd"/>
      <w:r w:rsidRPr="000131F6">
        <w:rPr>
          <w:sz w:val="28"/>
          <w:szCs w:val="28"/>
          <w:lang w:val="uk-UA"/>
        </w:rPr>
        <w:t xml:space="preserve"> </w:t>
      </w:r>
      <w:proofErr w:type="spellStart"/>
      <w:r w:rsidRPr="000131F6">
        <w:rPr>
          <w:sz w:val="28"/>
          <w:szCs w:val="28"/>
          <w:lang w:val="uk-UA"/>
        </w:rPr>
        <w:t>and</w:t>
      </w:r>
      <w:proofErr w:type="spellEnd"/>
      <w:r w:rsidRPr="000131F6">
        <w:rPr>
          <w:sz w:val="28"/>
          <w:szCs w:val="28"/>
          <w:lang w:val="uk-UA"/>
        </w:rPr>
        <w:t xml:space="preserve"> </w:t>
      </w:r>
      <w:proofErr w:type="spellStart"/>
      <w:r w:rsidRPr="000131F6">
        <w:rPr>
          <w:sz w:val="28"/>
          <w:szCs w:val="28"/>
          <w:lang w:val="uk-UA"/>
        </w:rPr>
        <w:t>International</w:t>
      </w:r>
      <w:proofErr w:type="spellEnd"/>
      <w:r w:rsidRPr="000131F6">
        <w:rPr>
          <w:sz w:val="28"/>
          <w:szCs w:val="28"/>
          <w:lang w:val="uk-UA"/>
        </w:rPr>
        <w:t xml:space="preserve"> </w:t>
      </w:r>
      <w:proofErr w:type="spellStart"/>
      <w:r w:rsidRPr="000131F6">
        <w:rPr>
          <w:sz w:val="28"/>
          <w:szCs w:val="28"/>
          <w:lang w:val="uk-UA"/>
        </w:rPr>
        <w:t>Public</w:t>
      </w:r>
      <w:proofErr w:type="spellEnd"/>
      <w:r w:rsidRPr="000131F6">
        <w:rPr>
          <w:sz w:val="28"/>
          <w:szCs w:val="28"/>
          <w:lang w:val="uk-UA"/>
        </w:rPr>
        <w:t xml:space="preserve"> </w:t>
      </w:r>
      <w:proofErr w:type="spellStart"/>
      <w:r w:rsidRPr="000131F6">
        <w:rPr>
          <w:sz w:val="28"/>
          <w:szCs w:val="28"/>
          <w:lang w:val="uk-UA"/>
        </w:rPr>
        <w:t>Relations</w:t>
      </w:r>
      <w:proofErr w:type="spellEnd"/>
      <w:r w:rsidRPr="000131F6">
        <w:rPr>
          <w:sz w:val="28"/>
          <w:szCs w:val="28"/>
          <w:lang w:val="uk-UA"/>
        </w:rPr>
        <w:t xml:space="preserve">. </w:t>
      </w:r>
      <w:proofErr w:type="spellStart"/>
      <w:r w:rsidRPr="000131F6">
        <w:rPr>
          <w:sz w:val="28"/>
          <w:szCs w:val="28"/>
          <w:lang w:val="uk-UA"/>
        </w:rPr>
        <w:t>Hampton</w:t>
      </w:r>
      <w:proofErr w:type="spellEnd"/>
      <w:r w:rsidRPr="000131F6">
        <w:rPr>
          <w:sz w:val="28"/>
          <w:szCs w:val="28"/>
          <w:lang w:val="uk-UA"/>
        </w:rPr>
        <w:t xml:space="preserve"> </w:t>
      </w:r>
      <w:proofErr w:type="spellStart"/>
      <w:r w:rsidRPr="000131F6">
        <w:rPr>
          <w:sz w:val="28"/>
          <w:szCs w:val="28"/>
          <w:lang w:val="uk-UA"/>
        </w:rPr>
        <w:t>Press</w:t>
      </w:r>
      <w:proofErr w:type="spellEnd"/>
      <w:r w:rsidRPr="000131F6">
        <w:rPr>
          <w:sz w:val="28"/>
          <w:szCs w:val="28"/>
          <w:lang w:val="uk-UA"/>
        </w:rPr>
        <w:t xml:space="preserve">. </w:t>
      </w:r>
      <w:proofErr w:type="spellStart"/>
      <w:r w:rsidRPr="000131F6">
        <w:rPr>
          <w:sz w:val="28"/>
          <w:szCs w:val="28"/>
          <w:lang w:val="uk-UA"/>
        </w:rPr>
        <w:t>United</w:t>
      </w:r>
      <w:proofErr w:type="spellEnd"/>
      <w:r w:rsidRPr="000131F6">
        <w:rPr>
          <w:sz w:val="28"/>
          <w:szCs w:val="28"/>
          <w:lang w:val="uk-UA"/>
        </w:rPr>
        <w:t xml:space="preserve"> </w:t>
      </w:r>
      <w:proofErr w:type="spellStart"/>
      <w:r w:rsidRPr="000131F6">
        <w:rPr>
          <w:sz w:val="28"/>
          <w:szCs w:val="28"/>
          <w:lang w:val="uk-UA"/>
        </w:rPr>
        <w:t>States</w:t>
      </w:r>
      <w:proofErr w:type="spellEnd"/>
      <w:r w:rsidRPr="000131F6">
        <w:rPr>
          <w:sz w:val="28"/>
          <w:szCs w:val="28"/>
          <w:lang w:val="uk-UA"/>
        </w:rPr>
        <w:t xml:space="preserve">. 2003. 300 </w:t>
      </w:r>
      <w:proofErr w:type="spellStart"/>
      <w:r w:rsidRPr="000131F6">
        <w:rPr>
          <w:sz w:val="28"/>
          <w:szCs w:val="28"/>
          <w:lang w:val="uk-UA"/>
        </w:rPr>
        <w:t>pages</w:t>
      </w:r>
      <w:proofErr w:type="spellEnd"/>
      <w:r w:rsidRPr="000131F6">
        <w:rPr>
          <w:sz w:val="28"/>
          <w:szCs w:val="28"/>
          <w:lang w:val="uk-UA"/>
        </w:rPr>
        <w:t xml:space="preserve">. </w:t>
      </w:r>
    </w:p>
    <w:p w14:paraId="59D1E2F9" w14:textId="77777777" w:rsidR="000131F6" w:rsidRPr="000131F6" w:rsidRDefault="000131F6" w:rsidP="00A46013">
      <w:pPr>
        <w:pStyle w:val="af6"/>
        <w:numPr>
          <w:ilvl w:val="0"/>
          <w:numId w:val="9"/>
        </w:numPr>
        <w:ind w:left="0" w:firstLine="0"/>
        <w:jc w:val="both"/>
        <w:rPr>
          <w:sz w:val="28"/>
          <w:szCs w:val="28"/>
          <w:lang w:val="uk-UA"/>
        </w:rPr>
      </w:pPr>
      <w:proofErr w:type="spellStart"/>
      <w:r w:rsidRPr="000131F6">
        <w:rPr>
          <w:sz w:val="28"/>
          <w:szCs w:val="28"/>
          <w:lang w:val="uk-UA"/>
        </w:rPr>
        <w:t>Snow</w:t>
      </w:r>
      <w:proofErr w:type="spellEnd"/>
      <w:r w:rsidRPr="000131F6">
        <w:rPr>
          <w:sz w:val="28"/>
          <w:szCs w:val="28"/>
          <w:lang w:val="uk-UA"/>
        </w:rPr>
        <w:t xml:space="preserve">, N., &amp; </w:t>
      </w:r>
      <w:proofErr w:type="spellStart"/>
      <w:r w:rsidRPr="000131F6">
        <w:rPr>
          <w:sz w:val="28"/>
          <w:szCs w:val="28"/>
          <w:lang w:val="uk-UA"/>
        </w:rPr>
        <w:t>Taylor</w:t>
      </w:r>
      <w:proofErr w:type="spellEnd"/>
      <w:r w:rsidRPr="000131F6">
        <w:rPr>
          <w:sz w:val="28"/>
          <w:szCs w:val="28"/>
          <w:lang w:val="uk-UA"/>
        </w:rPr>
        <w:t xml:space="preserve">, P. M. </w:t>
      </w:r>
      <w:proofErr w:type="spellStart"/>
      <w:r w:rsidRPr="000131F6">
        <w:rPr>
          <w:sz w:val="28"/>
          <w:szCs w:val="28"/>
          <w:lang w:val="uk-UA"/>
        </w:rPr>
        <w:t>Routledge</w:t>
      </w:r>
      <w:proofErr w:type="spellEnd"/>
      <w:r w:rsidRPr="000131F6">
        <w:rPr>
          <w:sz w:val="28"/>
          <w:szCs w:val="28"/>
          <w:lang w:val="uk-UA"/>
        </w:rPr>
        <w:t xml:space="preserve"> </w:t>
      </w:r>
      <w:proofErr w:type="spellStart"/>
      <w:r w:rsidRPr="000131F6">
        <w:rPr>
          <w:sz w:val="28"/>
          <w:szCs w:val="28"/>
          <w:lang w:val="uk-UA"/>
        </w:rPr>
        <w:t>handbook</w:t>
      </w:r>
      <w:proofErr w:type="spellEnd"/>
      <w:r w:rsidRPr="000131F6">
        <w:rPr>
          <w:sz w:val="28"/>
          <w:szCs w:val="28"/>
          <w:lang w:val="uk-UA"/>
        </w:rPr>
        <w:t xml:space="preserve"> </w:t>
      </w:r>
      <w:proofErr w:type="spellStart"/>
      <w:r w:rsidRPr="000131F6">
        <w:rPr>
          <w:sz w:val="28"/>
          <w:szCs w:val="28"/>
          <w:lang w:val="uk-UA"/>
        </w:rPr>
        <w:t>of</w:t>
      </w:r>
      <w:proofErr w:type="spellEnd"/>
      <w:r w:rsidRPr="000131F6">
        <w:rPr>
          <w:sz w:val="28"/>
          <w:szCs w:val="28"/>
          <w:lang w:val="uk-UA"/>
        </w:rPr>
        <w:t xml:space="preserve"> </w:t>
      </w:r>
      <w:proofErr w:type="spellStart"/>
      <w:r w:rsidRPr="000131F6">
        <w:rPr>
          <w:sz w:val="28"/>
          <w:szCs w:val="28"/>
          <w:lang w:val="uk-UA"/>
        </w:rPr>
        <w:t>public</w:t>
      </w:r>
      <w:proofErr w:type="spellEnd"/>
      <w:r w:rsidRPr="000131F6">
        <w:rPr>
          <w:sz w:val="28"/>
          <w:szCs w:val="28"/>
          <w:lang w:val="uk-UA"/>
        </w:rPr>
        <w:t xml:space="preserve"> </w:t>
      </w:r>
      <w:proofErr w:type="spellStart"/>
      <w:r w:rsidRPr="000131F6">
        <w:rPr>
          <w:sz w:val="28"/>
          <w:szCs w:val="28"/>
          <w:lang w:val="uk-UA"/>
        </w:rPr>
        <w:t>diplomacy</w:t>
      </w:r>
      <w:proofErr w:type="spellEnd"/>
      <w:r w:rsidRPr="000131F6">
        <w:rPr>
          <w:sz w:val="28"/>
          <w:szCs w:val="28"/>
          <w:lang w:val="uk-UA"/>
        </w:rPr>
        <w:t xml:space="preserve">. </w:t>
      </w:r>
      <w:proofErr w:type="spellStart"/>
      <w:r w:rsidRPr="000131F6">
        <w:rPr>
          <w:sz w:val="28"/>
          <w:szCs w:val="28"/>
          <w:lang w:val="uk-UA"/>
        </w:rPr>
        <w:t>Routledge</w:t>
      </w:r>
      <w:proofErr w:type="spellEnd"/>
      <w:r w:rsidRPr="000131F6">
        <w:rPr>
          <w:sz w:val="28"/>
          <w:szCs w:val="28"/>
          <w:lang w:val="uk-UA"/>
        </w:rPr>
        <w:t xml:space="preserve">. UK. 2009. 544 p. </w:t>
      </w:r>
    </w:p>
    <w:p w14:paraId="3380E386" w14:textId="0D4BE78F" w:rsidR="000131F6" w:rsidRPr="000131F6" w:rsidRDefault="000131F6" w:rsidP="00A46013">
      <w:pPr>
        <w:pStyle w:val="af6"/>
        <w:numPr>
          <w:ilvl w:val="0"/>
          <w:numId w:val="9"/>
        </w:numPr>
        <w:ind w:left="0" w:firstLine="0"/>
        <w:jc w:val="both"/>
        <w:rPr>
          <w:sz w:val="28"/>
          <w:szCs w:val="28"/>
          <w:lang w:val="uk-UA"/>
        </w:rPr>
      </w:pPr>
      <w:proofErr w:type="spellStart"/>
      <w:r w:rsidRPr="000131F6">
        <w:rPr>
          <w:sz w:val="28"/>
          <w:szCs w:val="28"/>
          <w:lang w:val="uk-UA"/>
        </w:rPr>
        <w:t>Public</w:t>
      </w:r>
      <w:proofErr w:type="spellEnd"/>
      <w:r w:rsidRPr="000131F6">
        <w:rPr>
          <w:sz w:val="28"/>
          <w:szCs w:val="28"/>
          <w:lang w:val="uk-UA"/>
        </w:rPr>
        <w:t xml:space="preserve"> </w:t>
      </w:r>
      <w:proofErr w:type="spellStart"/>
      <w:r w:rsidRPr="000131F6">
        <w:rPr>
          <w:sz w:val="28"/>
          <w:szCs w:val="28"/>
          <w:lang w:val="uk-UA"/>
        </w:rPr>
        <w:t>Diplomacy</w:t>
      </w:r>
      <w:proofErr w:type="spellEnd"/>
      <w:r w:rsidRPr="000131F6">
        <w:rPr>
          <w:sz w:val="28"/>
          <w:szCs w:val="28"/>
          <w:lang w:val="uk-UA"/>
        </w:rPr>
        <w:t xml:space="preserve">. URL: </w:t>
      </w:r>
      <w:hyperlink r:id="rId22" w:history="1">
        <w:r w:rsidRPr="00D8428C">
          <w:rPr>
            <w:rStyle w:val="a8"/>
            <w:sz w:val="28"/>
            <w:szCs w:val="28"/>
            <w:lang w:val="uk-UA"/>
          </w:rPr>
          <w:t>https://oxfordre.com/internationalstudies/display/10.1093/acrefore/9780190846626.001.0001/acrefore-9780190846626-e-518;jsessionid=B114FD8147E240A4A75779328A450D04?result=2&amp;rskey=9zLk8V</w:t>
        </w:r>
      </w:hyperlink>
    </w:p>
    <w:p w14:paraId="38CB2321" w14:textId="77777777" w:rsidR="001C2EC1" w:rsidRPr="00E44DC1" w:rsidRDefault="001C2EC1" w:rsidP="00B344E1">
      <w:pPr>
        <w:jc w:val="center"/>
        <w:rPr>
          <w:lang w:val="uk-UA" w:eastAsia="uk-UA"/>
        </w:rPr>
      </w:pPr>
      <w:r w:rsidRPr="00E44DC1">
        <w:rPr>
          <w:b/>
          <w:bCs/>
          <w:color w:val="000000"/>
          <w:sz w:val="28"/>
          <w:szCs w:val="28"/>
          <w:lang w:val="uk-UA" w:eastAsia="uk-UA"/>
        </w:rPr>
        <w:t xml:space="preserve">11. Посилання на інформаційні ресурси в Інтернет, </w:t>
      </w:r>
      <w:proofErr w:type="spellStart"/>
      <w:r w:rsidRPr="00E44DC1">
        <w:rPr>
          <w:b/>
          <w:bCs/>
          <w:color w:val="000000"/>
          <w:sz w:val="28"/>
          <w:szCs w:val="28"/>
          <w:lang w:val="uk-UA" w:eastAsia="uk-UA"/>
        </w:rPr>
        <w:t>відеолекції</w:t>
      </w:r>
      <w:proofErr w:type="spellEnd"/>
      <w:r w:rsidRPr="00E44DC1">
        <w:rPr>
          <w:b/>
          <w:bCs/>
          <w:color w:val="000000"/>
          <w:sz w:val="28"/>
          <w:szCs w:val="28"/>
          <w:lang w:val="uk-UA" w:eastAsia="uk-UA"/>
        </w:rPr>
        <w:t>, інше методичне забезпечення</w:t>
      </w:r>
    </w:p>
    <w:p w14:paraId="35AF9FA1" w14:textId="16EAC106" w:rsidR="001C2EC1" w:rsidRPr="005232E3" w:rsidRDefault="001C2EC1" w:rsidP="005232E3">
      <w:pPr>
        <w:pStyle w:val="af4"/>
        <w:ind w:left="0"/>
        <w:jc w:val="both"/>
        <w:rPr>
          <w:color w:val="000000"/>
          <w:sz w:val="28"/>
          <w:szCs w:val="28"/>
          <w:highlight w:val="yellow"/>
          <w:lang w:val="uk-UA" w:eastAsia="uk-UA"/>
        </w:rPr>
      </w:pPr>
      <w:r w:rsidRPr="005232E3">
        <w:rPr>
          <w:highlight w:val="yellow"/>
          <w:lang w:val="uk-UA" w:eastAsia="uk-UA"/>
        </w:rPr>
        <w:br/>
      </w:r>
    </w:p>
    <w:p w14:paraId="60FFDE52" w14:textId="3B3595B7" w:rsidR="001C2EC1" w:rsidRPr="005232E3" w:rsidRDefault="00A46013" w:rsidP="00A46013">
      <w:pPr>
        <w:pStyle w:val="af4"/>
        <w:numPr>
          <w:ilvl w:val="0"/>
          <w:numId w:val="14"/>
        </w:numPr>
        <w:ind w:left="0" w:firstLine="0"/>
        <w:jc w:val="both"/>
        <w:rPr>
          <w:sz w:val="28"/>
          <w:szCs w:val="28"/>
        </w:rPr>
      </w:pPr>
      <w:hyperlink r:id="rId23" w:history="1">
        <w:r w:rsidR="005232E3" w:rsidRPr="005232E3">
          <w:rPr>
            <w:rStyle w:val="a8"/>
            <w:sz w:val="28"/>
            <w:szCs w:val="28"/>
            <w:lang w:val="uk-UA" w:eastAsia="uk-UA"/>
          </w:rPr>
          <w:t>www.mfa.gov.ua</w:t>
        </w:r>
      </w:hyperlink>
      <w:r w:rsidR="005232E3" w:rsidRPr="005232E3">
        <w:rPr>
          <w:sz w:val="28"/>
          <w:szCs w:val="28"/>
          <w:lang w:val="uk-UA" w:eastAsia="uk-UA"/>
        </w:rPr>
        <w:t xml:space="preserve"> – офіційний сайт Міністерства закордонних справ України</w:t>
      </w:r>
    </w:p>
    <w:p w14:paraId="72DBCA2A" w14:textId="407C7916" w:rsidR="005232E3" w:rsidRPr="005232E3" w:rsidRDefault="00A46013" w:rsidP="00A46013">
      <w:pPr>
        <w:pStyle w:val="af4"/>
        <w:numPr>
          <w:ilvl w:val="0"/>
          <w:numId w:val="14"/>
        </w:numPr>
        <w:ind w:left="0" w:firstLine="0"/>
        <w:jc w:val="both"/>
        <w:rPr>
          <w:sz w:val="28"/>
          <w:szCs w:val="28"/>
          <w:lang w:val="uk-UA"/>
        </w:rPr>
      </w:pPr>
      <w:hyperlink r:id="rId24" w:history="1">
        <w:r w:rsidR="005232E3" w:rsidRPr="005232E3">
          <w:rPr>
            <w:rStyle w:val="a8"/>
            <w:sz w:val="28"/>
            <w:szCs w:val="28"/>
            <w:lang w:val="uk-UA"/>
          </w:rPr>
          <w:t>www.un.org</w:t>
        </w:r>
      </w:hyperlink>
      <w:r w:rsidR="005232E3" w:rsidRPr="005232E3">
        <w:rPr>
          <w:sz w:val="28"/>
          <w:szCs w:val="28"/>
          <w:lang w:val="uk-UA"/>
        </w:rPr>
        <w:t xml:space="preserve"> – офіційний сайт Організації об’єднаних націй (ООН)</w:t>
      </w:r>
    </w:p>
    <w:p w14:paraId="2C5B006B" w14:textId="55AA9F0F" w:rsidR="005232E3" w:rsidRPr="005232E3" w:rsidRDefault="00A46013" w:rsidP="00A46013">
      <w:pPr>
        <w:pStyle w:val="af4"/>
        <w:numPr>
          <w:ilvl w:val="0"/>
          <w:numId w:val="14"/>
        </w:numPr>
        <w:ind w:left="0" w:firstLine="0"/>
        <w:jc w:val="both"/>
        <w:rPr>
          <w:sz w:val="28"/>
          <w:szCs w:val="28"/>
          <w:lang w:val="en-US"/>
        </w:rPr>
      </w:pPr>
      <w:hyperlink r:id="rId25" w:history="1">
        <w:r w:rsidR="005232E3" w:rsidRPr="00D8428C">
          <w:rPr>
            <w:rStyle w:val="a8"/>
            <w:sz w:val="28"/>
            <w:szCs w:val="28"/>
            <w:lang w:val="en-US"/>
          </w:rPr>
          <w:t>https://www.diplomacy.edu</w:t>
        </w:r>
      </w:hyperlink>
      <w:r w:rsidR="005232E3">
        <w:rPr>
          <w:sz w:val="28"/>
          <w:szCs w:val="28"/>
          <w:lang w:val="uk-UA"/>
        </w:rPr>
        <w:t xml:space="preserve"> – </w:t>
      </w:r>
      <w:proofErr w:type="spellStart"/>
      <w:r w:rsidR="005232E3" w:rsidRPr="005232E3">
        <w:rPr>
          <w:sz w:val="28"/>
          <w:szCs w:val="28"/>
          <w:lang w:val="en-US"/>
        </w:rPr>
        <w:t>DiploFoundation</w:t>
      </w:r>
      <w:proofErr w:type="spellEnd"/>
      <w:r w:rsidR="005232E3" w:rsidRPr="005232E3">
        <w:rPr>
          <w:sz w:val="28"/>
          <w:szCs w:val="28"/>
          <w:lang w:val="en-US"/>
        </w:rPr>
        <w:t xml:space="preserve">. Knowledge Hub: Diplomacy &amp; Digital Policy. </w:t>
      </w:r>
    </w:p>
    <w:p w14:paraId="3FE77A53" w14:textId="0A56FEEC" w:rsidR="005232E3" w:rsidRPr="005232E3" w:rsidRDefault="00A46013" w:rsidP="00A46013">
      <w:pPr>
        <w:pStyle w:val="af4"/>
        <w:numPr>
          <w:ilvl w:val="0"/>
          <w:numId w:val="14"/>
        </w:numPr>
        <w:ind w:left="0" w:firstLine="0"/>
        <w:jc w:val="both"/>
        <w:rPr>
          <w:sz w:val="28"/>
          <w:szCs w:val="28"/>
        </w:rPr>
      </w:pPr>
      <w:hyperlink r:id="rId26" w:history="1">
        <w:r w:rsidR="005232E3" w:rsidRPr="005232E3">
          <w:rPr>
            <w:rStyle w:val="a8"/>
            <w:sz w:val="28"/>
            <w:szCs w:val="28"/>
            <w:lang w:val="en-US"/>
          </w:rPr>
          <w:t>https</w:t>
        </w:r>
        <w:r w:rsidR="005232E3" w:rsidRPr="005232E3">
          <w:rPr>
            <w:rStyle w:val="a8"/>
            <w:sz w:val="28"/>
            <w:szCs w:val="28"/>
          </w:rPr>
          <w:t>://</w:t>
        </w:r>
        <w:r w:rsidR="005232E3" w:rsidRPr="005232E3">
          <w:rPr>
            <w:rStyle w:val="a8"/>
            <w:sz w:val="28"/>
            <w:szCs w:val="28"/>
            <w:lang w:val="en-US"/>
          </w:rPr>
          <w:t>www</w:t>
        </w:r>
        <w:r w:rsidR="005232E3" w:rsidRPr="005232E3">
          <w:rPr>
            <w:rStyle w:val="a8"/>
            <w:sz w:val="28"/>
            <w:szCs w:val="28"/>
          </w:rPr>
          <w:t>.</w:t>
        </w:r>
        <w:proofErr w:type="spellStart"/>
        <w:r w:rsidR="005232E3" w:rsidRPr="005232E3">
          <w:rPr>
            <w:rStyle w:val="a8"/>
            <w:sz w:val="28"/>
            <w:szCs w:val="28"/>
            <w:lang w:val="en-US"/>
          </w:rPr>
          <w:t>eeas</w:t>
        </w:r>
        <w:proofErr w:type="spellEnd"/>
        <w:r w:rsidR="005232E3" w:rsidRPr="005232E3">
          <w:rPr>
            <w:rStyle w:val="a8"/>
            <w:sz w:val="28"/>
            <w:szCs w:val="28"/>
          </w:rPr>
          <w:t>.</w:t>
        </w:r>
        <w:proofErr w:type="spellStart"/>
        <w:r w:rsidR="005232E3" w:rsidRPr="005232E3">
          <w:rPr>
            <w:rStyle w:val="a8"/>
            <w:sz w:val="28"/>
            <w:szCs w:val="28"/>
            <w:lang w:val="en-US"/>
          </w:rPr>
          <w:t>europa</w:t>
        </w:r>
        <w:proofErr w:type="spellEnd"/>
        <w:r w:rsidR="005232E3" w:rsidRPr="005232E3">
          <w:rPr>
            <w:rStyle w:val="a8"/>
            <w:sz w:val="28"/>
            <w:szCs w:val="28"/>
          </w:rPr>
          <w:t>.</w:t>
        </w:r>
        <w:proofErr w:type="spellStart"/>
        <w:r w:rsidR="005232E3" w:rsidRPr="005232E3">
          <w:rPr>
            <w:rStyle w:val="a8"/>
            <w:sz w:val="28"/>
            <w:szCs w:val="28"/>
            <w:lang w:val="en-US"/>
          </w:rPr>
          <w:t>eu</w:t>
        </w:r>
        <w:proofErr w:type="spellEnd"/>
        <w:r w:rsidR="005232E3" w:rsidRPr="005232E3">
          <w:rPr>
            <w:rStyle w:val="a8"/>
            <w:sz w:val="28"/>
            <w:szCs w:val="28"/>
          </w:rPr>
          <w:t>/</w:t>
        </w:r>
        <w:proofErr w:type="spellStart"/>
        <w:r w:rsidR="005232E3" w:rsidRPr="005232E3">
          <w:rPr>
            <w:rStyle w:val="a8"/>
            <w:sz w:val="28"/>
            <w:szCs w:val="28"/>
            <w:lang w:val="en-US"/>
          </w:rPr>
          <w:t>eeas</w:t>
        </w:r>
        <w:proofErr w:type="spellEnd"/>
        <w:r w:rsidR="005232E3" w:rsidRPr="005232E3">
          <w:rPr>
            <w:rStyle w:val="a8"/>
            <w:sz w:val="28"/>
            <w:szCs w:val="28"/>
          </w:rPr>
          <w:t>/</w:t>
        </w:r>
        <w:r w:rsidR="005232E3" w:rsidRPr="005232E3">
          <w:rPr>
            <w:rStyle w:val="a8"/>
            <w:sz w:val="28"/>
            <w:szCs w:val="28"/>
            <w:lang w:val="en-US"/>
          </w:rPr>
          <w:t>digital</w:t>
        </w:r>
        <w:r w:rsidR="005232E3" w:rsidRPr="005232E3">
          <w:rPr>
            <w:rStyle w:val="a8"/>
            <w:sz w:val="28"/>
            <w:szCs w:val="28"/>
          </w:rPr>
          <w:t>-</w:t>
        </w:r>
        <w:r w:rsidR="005232E3" w:rsidRPr="005232E3">
          <w:rPr>
            <w:rStyle w:val="a8"/>
            <w:sz w:val="28"/>
            <w:szCs w:val="28"/>
            <w:lang w:val="en-US"/>
          </w:rPr>
          <w:t>diplomacy</w:t>
        </w:r>
        <w:r w:rsidR="005232E3" w:rsidRPr="005232E3">
          <w:rPr>
            <w:rStyle w:val="a8"/>
            <w:sz w:val="28"/>
            <w:szCs w:val="28"/>
          </w:rPr>
          <w:t>_</w:t>
        </w:r>
        <w:proofErr w:type="spellStart"/>
        <w:r w:rsidR="005232E3" w:rsidRPr="005232E3">
          <w:rPr>
            <w:rStyle w:val="a8"/>
            <w:sz w:val="28"/>
            <w:szCs w:val="28"/>
            <w:lang w:val="en-US"/>
          </w:rPr>
          <w:t>en</w:t>
        </w:r>
        <w:proofErr w:type="spellEnd"/>
      </w:hyperlink>
      <w:r w:rsidR="005232E3">
        <w:rPr>
          <w:sz w:val="28"/>
          <w:szCs w:val="28"/>
          <w:lang w:val="uk-UA"/>
        </w:rPr>
        <w:t xml:space="preserve"> – </w:t>
      </w:r>
      <w:proofErr w:type="spellStart"/>
      <w:r w:rsidR="005232E3" w:rsidRPr="005232E3">
        <w:rPr>
          <w:sz w:val="28"/>
          <w:szCs w:val="28"/>
        </w:rPr>
        <w:t>Європейська</w:t>
      </w:r>
      <w:proofErr w:type="spellEnd"/>
      <w:r w:rsidR="005232E3" w:rsidRPr="005232E3">
        <w:rPr>
          <w:sz w:val="28"/>
          <w:szCs w:val="28"/>
        </w:rPr>
        <w:t xml:space="preserve"> служба </w:t>
      </w:r>
      <w:proofErr w:type="spellStart"/>
      <w:r w:rsidR="005232E3" w:rsidRPr="005232E3">
        <w:rPr>
          <w:sz w:val="28"/>
          <w:szCs w:val="28"/>
        </w:rPr>
        <w:t>зовнішніх</w:t>
      </w:r>
      <w:proofErr w:type="spellEnd"/>
      <w:r w:rsidR="005232E3" w:rsidRPr="005232E3">
        <w:rPr>
          <w:sz w:val="28"/>
          <w:szCs w:val="28"/>
        </w:rPr>
        <w:t xml:space="preserve"> </w:t>
      </w:r>
      <w:proofErr w:type="spellStart"/>
      <w:r w:rsidR="005232E3" w:rsidRPr="005232E3">
        <w:rPr>
          <w:sz w:val="28"/>
          <w:szCs w:val="28"/>
        </w:rPr>
        <w:t>дій</w:t>
      </w:r>
      <w:proofErr w:type="spellEnd"/>
      <w:r w:rsidR="005232E3" w:rsidRPr="005232E3">
        <w:rPr>
          <w:sz w:val="28"/>
          <w:szCs w:val="28"/>
        </w:rPr>
        <w:t xml:space="preserve"> (</w:t>
      </w:r>
      <w:r w:rsidR="005232E3" w:rsidRPr="005232E3">
        <w:rPr>
          <w:sz w:val="28"/>
          <w:szCs w:val="28"/>
          <w:lang w:val="en-US"/>
        </w:rPr>
        <w:t>EEAS</w:t>
      </w:r>
      <w:r w:rsidR="005232E3" w:rsidRPr="005232E3">
        <w:rPr>
          <w:sz w:val="28"/>
          <w:szCs w:val="28"/>
        </w:rPr>
        <w:t>)</w:t>
      </w:r>
    </w:p>
    <w:p w14:paraId="2E4C9EFD" w14:textId="6DAF0F3B" w:rsidR="005232E3" w:rsidRPr="005232E3" w:rsidRDefault="00A46013" w:rsidP="00A46013">
      <w:pPr>
        <w:pStyle w:val="af4"/>
        <w:numPr>
          <w:ilvl w:val="0"/>
          <w:numId w:val="14"/>
        </w:numPr>
        <w:ind w:left="0" w:firstLine="0"/>
        <w:jc w:val="both"/>
        <w:rPr>
          <w:sz w:val="28"/>
          <w:szCs w:val="28"/>
        </w:rPr>
      </w:pPr>
      <w:hyperlink r:id="rId27" w:tgtFrame="_new" w:history="1">
        <w:r w:rsidR="005232E3" w:rsidRPr="005232E3">
          <w:rPr>
            <w:rStyle w:val="a8"/>
            <w:sz w:val="28"/>
            <w:szCs w:val="28"/>
          </w:rPr>
          <w:t>https://en.mediation.ua/consent</w:t>
        </w:r>
      </w:hyperlink>
      <w:r w:rsidR="005232E3">
        <w:rPr>
          <w:sz w:val="28"/>
          <w:szCs w:val="28"/>
          <w:lang w:val="uk-UA"/>
        </w:rPr>
        <w:t xml:space="preserve"> – </w:t>
      </w:r>
      <w:proofErr w:type="spellStart"/>
      <w:r w:rsidR="005232E3" w:rsidRPr="005232E3">
        <w:rPr>
          <w:sz w:val="28"/>
          <w:szCs w:val="28"/>
        </w:rPr>
        <w:t>Українська</w:t>
      </w:r>
      <w:proofErr w:type="spellEnd"/>
      <w:r w:rsidR="005232E3" w:rsidRPr="005232E3">
        <w:rPr>
          <w:sz w:val="28"/>
          <w:szCs w:val="28"/>
        </w:rPr>
        <w:t xml:space="preserve"> </w:t>
      </w:r>
      <w:proofErr w:type="spellStart"/>
      <w:r w:rsidR="005232E3" w:rsidRPr="005232E3">
        <w:rPr>
          <w:sz w:val="28"/>
          <w:szCs w:val="28"/>
        </w:rPr>
        <w:t>академія</w:t>
      </w:r>
      <w:proofErr w:type="spellEnd"/>
      <w:r w:rsidR="005232E3" w:rsidRPr="005232E3">
        <w:rPr>
          <w:sz w:val="28"/>
          <w:szCs w:val="28"/>
        </w:rPr>
        <w:t xml:space="preserve"> </w:t>
      </w:r>
      <w:proofErr w:type="spellStart"/>
      <w:r w:rsidR="005232E3" w:rsidRPr="005232E3">
        <w:rPr>
          <w:sz w:val="28"/>
          <w:szCs w:val="28"/>
        </w:rPr>
        <w:t>медіації</w:t>
      </w:r>
      <w:proofErr w:type="spellEnd"/>
    </w:p>
    <w:p w14:paraId="4C7C2BC6" w14:textId="21D74331" w:rsidR="005232E3" w:rsidRPr="005232E3" w:rsidRDefault="00A46013" w:rsidP="00A46013">
      <w:pPr>
        <w:pStyle w:val="af4"/>
        <w:numPr>
          <w:ilvl w:val="0"/>
          <w:numId w:val="14"/>
        </w:numPr>
        <w:ind w:left="0" w:firstLine="0"/>
        <w:jc w:val="both"/>
        <w:rPr>
          <w:sz w:val="28"/>
          <w:szCs w:val="28"/>
        </w:rPr>
      </w:pPr>
      <w:hyperlink r:id="rId28" w:history="1">
        <w:r w:rsidR="005232E3" w:rsidRPr="00D8428C">
          <w:rPr>
            <w:rStyle w:val="a8"/>
            <w:sz w:val="28"/>
            <w:szCs w:val="28"/>
          </w:rPr>
          <w:t>https://www.osce.org/secretariat/125143</w:t>
        </w:r>
      </w:hyperlink>
      <w:r w:rsidR="005232E3">
        <w:rPr>
          <w:sz w:val="28"/>
          <w:szCs w:val="28"/>
          <w:lang w:val="uk-UA"/>
        </w:rPr>
        <w:t xml:space="preserve"> – </w:t>
      </w:r>
      <w:proofErr w:type="spellStart"/>
      <w:r w:rsidR="005232E3" w:rsidRPr="005232E3">
        <w:rPr>
          <w:sz w:val="28"/>
          <w:szCs w:val="28"/>
        </w:rPr>
        <w:t>Організація</w:t>
      </w:r>
      <w:proofErr w:type="spellEnd"/>
      <w:r w:rsidR="005232E3" w:rsidRPr="005232E3">
        <w:rPr>
          <w:sz w:val="28"/>
          <w:szCs w:val="28"/>
        </w:rPr>
        <w:t xml:space="preserve"> з </w:t>
      </w:r>
      <w:proofErr w:type="spellStart"/>
      <w:r w:rsidR="005232E3" w:rsidRPr="005232E3">
        <w:rPr>
          <w:sz w:val="28"/>
          <w:szCs w:val="28"/>
        </w:rPr>
        <w:t>безпеки</w:t>
      </w:r>
      <w:proofErr w:type="spellEnd"/>
      <w:r w:rsidR="005232E3" w:rsidRPr="005232E3">
        <w:rPr>
          <w:sz w:val="28"/>
          <w:szCs w:val="28"/>
        </w:rPr>
        <w:t xml:space="preserve"> та </w:t>
      </w:r>
      <w:proofErr w:type="spellStart"/>
      <w:r w:rsidR="005232E3" w:rsidRPr="005232E3">
        <w:rPr>
          <w:sz w:val="28"/>
          <w:szCs w:val="28"/>
        </w:rPr>
        <w:t>співробітництва</w:t>
      </w:r>
      <w:proofErr w:type="spellEnd"/>
      <w:r w:rsidR="005232E3" w:rsidRPr="005232E3">
        <w:rPr>
          <w:sz w:val="28"/>
          <w:szCs w:val="28"/>
        </w:rPr>
        <w:t xml:space="preserve"> в </w:t>
      </w:r>
      <w:proofErr w:type="spellStart"/>
      <w:r w:rsidR="005232E3" w:rsidRPr="005232E3">
        <w:rPr>
          <w:sz w:val="28"/>
          <w:szCs w:val="28"/>
        </w:rPr>
        <w:t>Європі</w:t>
      </w:r>
      <w:proofErr w:type="spellEnd"/>
      <w:r w:rsidR="005232E3" w:rsidRPr="005232E3">
        <w:rPr>
          <w:sz w:val="28"/>
          <w:szCs w:val="28"/>
        </w:rPr>
        <w:t xml:space="preserve"> (ОБСЄ</w:t>
      </w:r>
      <w:r w:rsidR="005232E3">
        <w:rPr>
          <w:sz w:val="28"/>
          <w:szCs w:val="28"/>
          <w:lang w:val="uk-UA"/>
        </w:rPr>
        <w:t>)</w:t>
      </w:r>
      <w:r w:rsidR="005232E3" w:rsidRPr="005232E3">
        <w:rPr>
          <w:sz w:val="28"/>
          <w:szCs w:val="28"/>
        </w:rPr>
        <w:t xml:space="preserve"> </w:t>
      </w:r>
    </w:p>
    <w:p w14:paraId="52A818EE" w14:textId="07062035" w:rsidR="005232E3" w:rsidRPr="005232E3" w:rsidRDefault="00A46013" w:rsidP="00A46013">
      <w:pPr>
        <w:pStyle w:val="af4"/>
        <w:numPr>
          <w:ilvl w:val="0"/>
          <w:numId w:val="14"/>
        </w:numPr>
        <w:ind w:left="0" w:firstLine="0"/>
        <w:jc w:val="both"/>
        <w:rPr>
          <w:sz w:val="28"/>
          <w:szCs w:val="28"/>
        </w:rPr>
      </w:pPr>
      <w:hyperlink r:id="rId29" w:history="1">
        <w:r w:rsidR="005232E3" w:rsidRPr="005232E3">
          <w:rPr>
            <w:rStyle w:val="a8"/>
            <w:sz w:val="28"/>
            <w:szCs w:val="28"/>
            <w:lang w:val="en-US"/>
          </w:rPr>
          <w:t>https://www.consulardiplomacy.com/home/diplomacy-40-resources-on-diplomacy-and-artificial-intelligence-updated-0924</w:t>
        </w:r>
      </w:hyperlink>
      <w:r w:rsidR="005232E3">
        <w:rPr>
          <w:sz w:val="28"/>
          <w:szCs w:val="28"/>
          <w:lang w:val="uk-UA"/>
        </w:rPr>
        <w:t xml:space="preserve"> – </w:t>
      </w:r>
      <w:r w:rsidR="005232E3" w:rsidRPr="005232E3">
        <w:rPr>
          <w:sz w:val="28"/>
          <w:szCs w:val="28"/>
          <w:lang w:val="en-US"/>
        </w:rPr>
        <w:t xml:space="preserve">Consular Diplomacy Blog. </w:t>
      </w:r>
      <w:proofErr w:type="spellStart"/>
      <w:r w:rsidR="005232E3" w:rsidRPr="005232E3">
        <w:rPr>
          <w:sz w:val="28"/>
          <w:szCs w:val="28"/>
        </w:rPr>
        <w:t>Diplomacy</w:t>
      </w:r>
      <w:proofErr w:type="spellEnd"/>
      <w:r w:rsidR="005232E3" w:rsidRPr="005232E3">
        <w:rPr>
          <w:sz w:val="28"/>
          <w:szCs w:val="28"/>
        </w:rPr>
        <w:t xml:space="preserve"> 4.0: </w:t>
      </w:r>
      <w:proofErr w:type="spellStart"/>
      <w:r w:rsidR="005232E3" w:rsidRPr="005232E3">
        <w:rPr>
          <w:sz w:val="28"/>
          <w:szCs w:val="28"/>
        </w:rPr>
        <w:t>ресурси</w:t>
      </w:r>
      <w:proofErr w:type="spellEnd"/>
      <w:r w:rsidR="005232E3" w:rsidRPr="005232E3">
        <w:rPr>
          <w:sz w:val="28"/>
          <w:szCs w:val="28"/>
        </w:rPr>
        <w:t xml:space="preserve"> з </w:t>
      </w:r>
      <w:proofErr w:type="spellStart"/>
      <w:r w:rsidR="005232E3" w:rsidRPr="005232E3">
        <w:rPr>
          <w:sz w:val="28"/>
          <w:szCs w:val="28"/>
        </w:rPr>
        <w:t>питань</w:t>
      </w:r>
      <w:proofErr w:type="spellEnd"/>
      <w:r w:rsidR="005232E3" w:rsidRPr="005232E3">
        <w:rPr>
          <w:sz w:val="28"/>
          <w:szCs w:val="28"/>
        </w:rPr>
        <w:t xml:space="preserve"> </w:t>
      </w:r>
      <w:proofErr w:type="spellStart"/>
      <w:r w:rsidR="005232E3" w:rsidRPr="005232E3">
        <w:rPr>
          <w:sz w:val="28"/>
          <w:szCs w:val="28"/>
        </w:rPr>
        <w:t>дипломатії</w:t>
      </w:r>
      <w:proofErr w:type="spellEnd"/>
      <w:r w:rsidR="005232E3" w:rsidRPr="005232E3">
        <w:rPr>
          <w:sz w:val="28"/>
          <w:szCs w:val="28"/>
        </w:rPr>
        <w:t xml:space="preserve"> та штучного </w:t>
      </w:r>
      <w:proofErr w:type="spellStart"/>
      <w:r w:rsidR="005232E3" w:rsidRPr="005232E3">
        <w:rPr>
          <w:sz w:val="28"/>
          <w:szCs w:val="28"/>
        </w:rPr>
        <w:t>інтелекту</w:t>
      </w:r>
      <w:proofErr w:type="spellEnd"/>
      <w:r w:rsidR="005232E3" w:rsidRPr="005232E3">
        <w:rPr>
          <w:sz w:val="28"/>
          <w:szCs w:val="28"/>
        </w:rPr>
        <w:t xml:space="preserve">. </w:t>
      </w:r>
    </w:p>
    <w:p w14:paraId="15D13FAD" w14:textId="2E7EF7E7" w:rsidR="005232E3" w:rsidRPr="005232E3" w:rsidRDefault="00A46013" w:rsidP="00A46013">
      <w:pPr>
        <w:pStyle w:val="af4"/>
        <w:numPr>
          <w:ilvl w:val="0"/>
          <w:numId w:val="14"/>
        </w:numPr>
        <w:ind w:left="0" w:firstLine="0"/>
        <w:jc w:val="both"/>
        <w:rPr>
          <w:sz w:val="28"/>
          <w:szCs w:val="28"/>
        </w:rPr>
      </w:pPr>
      <w:hyperlink r:id="rId30" w:history="1">
        <w:r w:rsidR="005232E3" w:rsidRPr="00D8428C">
          <w:rPr>
            <w:rStyle w:val="a8"/>
            <w:sz w:val="28"/>
            <w:szCs w:val="28"/>
          </w:rPr>
          <w:t>https://md.ukma.edu.ua</w:t>
        </w:r>
      </w:hyperlink>
      <w:r w:rsidR="005232E3">
        <w:rPr>
          <w:sz w:val="28"/>
          <w:szCs w:val="28"/>
          <w:lang w:val="uk-UA"/>
        </w:rPr>
        <w:t xml:space="preserve"> – </w:t>
      </w:r>
      <w:r w:rsidR="005232E3" w:rsidRPr="005232E3">
        <w:rPr>
          <w:sz w:val="28"/>
          <w:szCs w:val="28"/>
        </w:rPr>
        <w:t xml:space="preserve">Центр </w:t>
      </w:r>
      <w:proofErr w:type="spellStart"/>
      <w:r w:rsidR="005232E3" w:rsidRPr="005232E3">
        <w:rPr>
          <w:sz w:val="28"/>
          <w:szCs w:val="28"/>
        </w:rPr>
        <w:t>медіації</w:t>
      </w:r>
      <w:proofErr w:type="spellEnd"/>
      <w:r w:rsidR="005232E3" w:rsidRPr="005232E3">
        <w:rPr>
          <w:sz w:val="28"/>
          <w:szCs w:val="28"/>
        </w:rPr>
        <w:t xml:space="preserve"> та </w:t>
      </w:r>
      <w:proofErr w:type="spellStart"/>
      <w:r w:rsidR="005232E3" w:rsidRPr="005232E3">
        <w:rPr>
          <w:sz w:val="28"/>
          <w:szCs w:val="28"/>
        </w:rPr>
        <w:t>діалогу</w:t>
      </w:r>
      <w:proofErr w:type="spellEnd"/>
      <w:r w:rsidR="005232E3" w:rsidRPr="005232E3">
        <w:rPr>
          <w:sz w:val="28"/>
          <w:szCs w:val="28"/>
        </w:rPr>
        <w:t xml:space="preserve"> (</w:t>
      </w:r>
      <w:proofErr w:type="spellStart"/>
      <w:r w:rsidR="005232E3" w:rsidRPr="005232E3">
        <w:rPr>
          <w:sz w:val="28"/>
          <w:szCs w:val="28"/>
        </w:rPr>
        <w:t>НаУКМА</w:t>
      </w:r>
      <w:proofErr w:type="spellEnd"/>
      <w:r w:rsidR="005232E3" w:rsidRPr="005232E3">
        <w:rPr>
          <w:sz w:val="28"/>
          <w:szCs w:val="28"/>
        </w:rPr>
        <w:t xml:space="preserve">). </w:t>
      </w:r>
      <w:proofErr w:type="spellStart"/>
      <w:r w:rsidR="005232E3" w:rsidRPr="005232E3">
        <w:rPr>
          <w:sz w:val="28"/>
          <w:szCs w:val="28"/>
        </w:rPr>
        <w:t>Дослідження</w:t>
      </w:r>
      <w:proofErr w:type="spellEnd"/>
      <w:r w:rsidR="005232E3" w:rsidRPr="005232E3">
        <w:rPr>
          <w:sz w:val="28"/>
          <w:szCs w:val="28"/>
        </w:rPr>
        <w:t xml:space="preserve"> та </w:t>
      </w:r>
      <w:proofErr w:type="spellStart"/>
      <w:r w:rsidR="005232E3" w:rsidRPr="005232E3">
        <w:rPr>
          <w:sz w:val="28"/>
          <w:szCs w:val="28"/>
        </w:rPr>
        <w:t>публікації</w:t>
      </w:r>
      <w:proofErr w:type="spellEnd"/>
      <w:r w:rsidR="005232E3" w:rsidRPr="005232E3">
        <w:rPr>
          <w:sz w:val="28"/>
          <w:szCs w:val="28"/>
        </w:rPr>
        <w:t xml:space="preserve"> з </w:t>
      </w:r>
      <w:proofErr w:type="spellStart"/>
      <w:r w:rsidR="005232E3" w:rsidRPr="005232E3">
        <w:rPr>
          <w:sz w:val="28"/>
          <w:szCs w:val="28"/>
        </w:rPr>
        <w:t>питань</w:t>
      </w:r>
      <w:proofErr w:type="spellEnd"/>
      <w:r w:rsidR="005232E3" w:rsidRPr="005232E3">
        <w:rPr>
          <w:sz w:val="28"/>
          <w:szCs w:val="28"/>
        </w:rPr>
        <w:t xml:space="preserve"> </w:t>
      </w:r>
      <w:proofErr w:type="spellStart"/>
      <w:r w:rsidR="005232E3" w:rsidRPr="005232E3">
        <w:rPr>
          <w:sz w:val="28"/>
          <w:szCs w:val="28"/>
        </w:rPr>
        <w:t>медіації</w:t>
      </w:r>
      <w:proofErr w:type="spellEnd"/>
    </w:p>
    <w:p w14:paraId="178481D4" w14:textId="53259421" w:rsidR="005232E3" w:rsidRPr="005232E3" w:rsidRDefault="00A46013" w:rsidP="00A46013">
      <w:pPr>
        <w:pStyle w:val="af4"/>
        <w:numPr>
          <w:ilvl w:val="0"/>
          <w:numId w:val="14"/>
        </w:numPr>
        <w:ind w:left="0" w:firstLine="0"/>
        <w:jc w:val="both"/>
        <w:rPr>
          <w:sz w:val="28"/>
          <w:szCs w:val="28"/>
        </w:rPr>
      </w:pPr>
      <w:hyperlink r:id="rId31" w:history="1">
        <w:r w:rsidR="005232E3" w:rsidRPr="005232E3">
          <w:rPr>
            <w:rStyle w:val="a8"/>
            <w:sz w:val="28"/>
            <w:szCs w:val="28"/>
          </w:rPr>
          <w:t>https://peacemaker.un.org</w:t>
        </w:r>
      </w:hyperlink>
      <w:r w:rsidR="005232E3" w:rsidRPr="005232E3">
        <w:rPr>
          <w:sz w:val="28"/>
          <w:szCs w:val="28"/>
          <w:lang w:val="uk-UA"/>
        </w:rPr>
        <w:t xml:space="preserve"> –</w:t>
      </w:r>
      <w:r w:rsidR="005232E3">
        <w:rPr>
          <w:sz w:val="28"/>
          <w:szCs w:val="28"/>
          <w:lang w:val="uk-UA"/>
        </w:rPr>
        <w:t xml:space="preserve"> </w:t>
      </w:r>
      <w:proofErr w:type="spellStart"/>
      <w:r w:rsidR="005232E3" w:rsidRPr="005232E3">
        <w:rPr>
          <w:sz w:val="28"/>
          <w:szCs w:val="28"/>
        </w:rPr>
        <w:t>Організація</w:t>
      </w:r>
      <w:proofErr w:type="spellEnd"/>
      <w:r w:rsidR="005232E3" w:rsidRPr="005232E3">
        <w:rPr>
          <w:sz w:val="28"/>
          <w:szCs w:val="28"/>
        </w:rPr>
        <w:t xml:space="preserve"> </w:t>
      </w:r>
      <w:proofErr w:type="spellStart"/>
      <w:r w:rsidR="005232E3" w:rsidRPr="005232E3">
        <w:rPr>
          <w:sz w:val="28"/>
          <w:szCs w:val="28"/>
        </w:rPr>
        <w:t>Об’єднаних</w:t>
      </w:r>
      <w:proofErr w:type="spellEnd"/>
      <w:r w:rsidR="005232E3" w:rsidRPr="005232E3">
        <w:rPr>
          <w:sz w:val="28"/>
          <w:szCs w:val="28"/>
        </w:rPr>
        <w:t xml:space="preserve"> </w:t>
      </w:r>
      <w:proofErr w:type="spellStart"/>
      <w:r w:rsidR="005232E3" w:rsidRPr="005232E3">
        <w:rPr>
          <w:sz w:val="28"/>
          <w:szCs w:val="28"/>
        </w:rPr>
        <w:t>Націй</w:t>
      </w:r>
      <w:proofErr w:type="spellEnd"/>
      <w:r w:rsidR="005232E3" w:rsidRPr="005232E3">
        <w:rPr>
          <w:sz w:val="28"/>
          <w:szCs w:val="28"/>
        </w:rPr>
        <w:t xml:space="preserve">. </w:t>
      </w:r>
      <w:proofErr w:type="spellStart"/>
      <w:r w:rsidR="005232E3" w:rsidRPr="005232E3">
        <w:rPr>
          <w:sz w:val="28"/>
          <w:szCs w:val="28"/>
        </w:rPr>
        <w:t>United</w:t>
      </w:r>
      <w:proofErr w:type="spellEnd"/>
      <w:r w:rsidR="005232E3" w:rsidRPr="005232E3">
        <w:rPr>
          <w:sz w:val="28"/>
          <w:szCs w:val="28"/>
        </w:rPr>
        <w:t xml:space="preserve"> </w:t>
      </w:r>
      <w:proofErr w:type="spellStart"/>
      <w:r w:rsidR="005232E3" w:rsidRPr="005232E3">
        <w:rPr>
          <w:sz w:val="28"/>
          <w:szCs w:val="28"/>
        </w:rPr>
        <w:t>Nations</w:t>
      </w:r>
      <w:proofErr w:type="spellEnd"/>
      <w:r w:rsidR="005232E3" w:rsidRPr="005232E3">
        <w:rPr>
          <w:sz w:val="28"/>
          <w:szCs w:val="28"/>
        </w:rPr>
        <w:t xml:space="preserve"> </w:t>
      </w:r>
      <w:proofErr w:type="spellStart"/>
      <w:r w:rsidR="005232E3" w:rsidRPr="005232E3">
        <w:rPr>
          <w:sz w:val="28"/>
          <w:szCs w:val="28"/>
        </w:rPr>
        <w:t>Peacemaker</w:t>
      </w:r>
      <w:proofErr w:type="spellEnd"/>
      <w:r w:rsidR="005232E3" w:rsidRPr="005232E3">
        <w:rPr>
          <w:sz w:val="28"/>
          <w:szCs w:val="28"/>
        </w:rPr>
        <w:t xml:space="preserve">: база </w:t>
      </w:r>
      <w:proofErr w:type="spellStart"/>
      <w:r w:rsidR="005232E3" w:rsidRPr="005232E3">
        <w:rPr>
          <w:sz w:val="28"/>
          <w:szCs w:val="28"/>
        </w:rPr>
        <w:t>даних</w:t>
      </w:r>
      <w:proofErr w:type="spellEnd"/>
      <w:r w:rsidR="005232E3" w:rsidRPr="005232E3">
        <w:rPr>
          <w:sz w:val="28"/>
          <w:szCs w:val="28"/>
        </w:rPr>
        <w:t xml:space="preserve"> </w:t>
      </w:r>
      <w:proofErr w:type="spellStart"/>
      <w:r w:rsidR="005232E3" w:rsidRPr="005232E3">
        <w:rPr>
          <w:sz w:val="28"/>
          <w:szCs w:val="28"/>
        </w:rPr>
        <w:t>мирних</w:t>
      </w:r>
      <w:proofErr w:type="spellEnd"/>
      <w:r w:rsidR="005232E3" w:rsidRPr="005232E3">
        <w:rPr>
          <w:sz w:val="28"/>
          <w:szCs w:val="28"/>
        </w:rPr>
        <w:t xml:space="preserve"> </w:t>
      </w:r>
      <w:proofErr w:type="spellStart"/>
      <w:r w:rsidR="005232E3" w:rsidRPr="005232E3">
        <w:rPr>
          <w:sz w:val="28"/>
          <w:szCs w:val="28"/>
        </w:rPr>
        <w:t>угод</w:t>
      </w:r>
      <w:proofErr w:type="spellEnd"/>
      <w:r w:rsidR="005232E3" w:rsidRPr="005232E3">
        <w:rPr>
          <w:sz w:val="28"/>
          <w:szCs w:val="28"/>
        </w:rPr>
        <w:t xml:space="preserve"> і </w:t>
      </w:r>
      <w:proofErr w:type="spellStart"/>
      <w:r w:rsidR="005232E3" w:rsidRPr="005232E3">
        <w:rPr>
          <w:sz w:val="28"/>
          <w:szCs w:val="28"/>
        </w:rPr>
        <w:t>керівництва</w:t>
      </w:r>
      <w:proofErr w:type="spellEnd"/>
      <w:r w:rsidR="005232E3" w:rsidRPr="005232E3">
        <w:rPr>
          <w:sz w:val="28"/>
          <w:szCs w:val="28"/>
        </w:rPr>
        <w:t xml:space="preserve"> з </w:t>
      </w:r>
      <w:proofErr w:type="spellStart"/>
      <w:r w:rsidR="005232E3" w:rsidRPr="005232E3">
        <w:rPr>
          <w:sz w:val="28"/>
          <w:szCs w:val="28"/>
        </w:rPr>
        <w:t>медіації</w:t>
      </w:r>
      <w:proofErr w:type="spellEnd"/>
    </w:p>
    <w:p w14:paraId="51755B69" w14:textId="11F67181" w:rsidR="005232E3" w:rsidRPr="005232E3" w:rsidRDefault="00A46013" w:rsidP="00A46013">
      <w:pPr>
        <w:pStyle w:val="af4"/>
        <w:numPr>
          <w:ilvl w:val="0"/>
          <w:numId w:val="14"/>
        </w:numPr>
        <w:ind w:left="0" w:firstLine="0"/>
        <w:jc w:val="both"/>
        <w:rPr>
          <w:sz w:val="28"/>
          <w:szCs w:val="28"/>
        </w:rPr>
      </w:pPr>
      <w:hyperlink r:id="rId32" w:history="1">
        <w:r w:rsidR="005232E3" w:rsidRPr="00D8428C">
          <w:rPr>
            <w:rStyle w:val="a8"/>
            <w:sz w:val="28"/>
            <w:szCs w:val="28"/>
          </w:rPr>
          <w:t>https://imimediation.org/resources/videos</w:t>
        </w:r>
        <w:r w:rsidR="005232E3" w:rsidRPr="00D8428C">
          <w:rPr>
            <w:rStyle w:val="a8"/>
            <w:sz w:val="28"/>
            <w:szCs w:val="28"/>
            <w:lang w:val="uk-UA"/>
          </w:rPr>
          <w:t xml:space="preserve"> –</w:t>
        </w:r>
      </w:hyperlink>
      <w:r w:rsidR="005232E3">
        <w:rPr>
          <w:sz w:val="28"/>
          <w:szCs w:val="28"/>
          <w:lang w:val="uk-UA"/>
        </w:rPr>
        <w:t xml:space="preserve"> </w:t>
      </w:r>
      <w:proofErr w:type="spellStart"/>
      <w:r w:rsidR="005232E3" w:rsidRPr="005232E3">
        <w:rPr>
          <w:sz w:val="28"/>
          <w:szCs w:val="28"/>
        </w:rPr>
        <w:t>Міжнародний</w:t>
      </w:r>
      <w:proofErr w:type="spellEnd"/>
      <w:r w:rsidR="005232E3" w:rsidRPr="005232E3">
        <w:rPr>
          <w:sz w:val="28"/>
          <w:szCs w:val="28"/>
        </w:rPr>
        <w:t xml:space="preserve"> </w:t>
      </w:r>
      <w:proofErr w:type="spellStart"/>
      <w:r w:rsidR="005232E3" w:rsidRPr="005232E3">
        <w:rPr>
          <w:sz w:val="28"/>
          <w:szCs w:val="28"/>
        </w:rPr>
        <w:t>інститут</w:t>
      </w:r>
      <w:proofErr w:type="spellEnd"/>
      <w:r w:rsidR="005232E3" w:rsidRPr="005232E3">
        <w:rPr>
          <w:sz w:val="28"/>
          <w:szCs w:val="28"/>
        </w:rPr>
        <w:t xml:space="preserve"> </w:t>
      </w:r>
      <w:proofErr w:type="spellStart"/>
      <w:r w:rsidR="005232E3" w:rsidRPr="005232E3">
        <w:rPr>
          <w:sz w:val="28"/>
          <w:szCs w:val="28"/>
        </w:rPr>
        <w:t>медіації</w:t>
      </w:r>
      <w:proofErr w:type="spellEnd"/>
      <w:r w:rsidR="005232E3" w:rsidRPr="005232E3">
        <w:rPr>
          <w:sz w:val="28"/>
          <w:szCs w:val="28"/>
        </w:rPr>
        <w:t xml:space="preserve"> (IMI). </w:t>
      </w:r>
      <w:proofErr w:type="spellStart"/>
      <w:r w:rsidR="005232E3" w:rsidRPr="005232E3">
        <w:rPr>
          <w:sz w:val="28"/>
          <w:szCs w:val="28"/>
        </w:rPr>
        <w:t>Відеоматеріали</w:t>
      </w:r>
      <w:proofErr w:type="spellEnd"/>
      <w:r w:rsidR="005232E3" w:rsidRPr="005232E3">
        <w:rPr>
          <w:sz w:val="28"/>
          <w:szCs w:val="28"/>
        </w:rPr>
        <w:t xml:space="preserve"> та </w:t>
      </w:r>
      <w:proofErr w:type="spellStart"/>
      <w:r w:rsidR="005232E3" w:rsidRPr="005232E3">
        <w:rPr>
          <w:sz w:val="28"/>
          <w:szCs w:val="28"/>
        </w:rPr>
        <w:t>навчальні</w:t>
      </w:r>
      <w:proofErr w:type="spellEnd"/>
      <w:r w:rsidR="005232E3" w:rsidRPr="005232E3">
        <w:rPr>
          <w:sz w:val="28"/>
          <w:szCs w:val="28"/>
        </w:rPr>
        <w:t xml:space="preserve"> </w:t>
      </w:r>
      <w:proofErr w:type="spellStart"/>
      <w:r w:rsidR="005232E3" w:rsidRPr="005232E3">
        <w:rPr>
          <w:sz w:val="28"/>
          <w:szCs w:val="28"/>
        </w:rPr>
        <w:t>ресурси</w:t>
      </w:r>
      <w:proofErr w:type="spellEnd"/>
      <w:r w:rsidR="005232E3" w:rsidRPr="005232E3">
        <w:rPr>
          <w:sz w:val="28"/>
          <w:szCs w:val="28"/>
        </w:rPr>
        <w:t xml:space="preserve"> з </w:t>
      </w:r>
      <w:proofErr w:type="spellStart"/>
      <w:r w:rsidR="005232E3" w:rsidRPr="005232E3">
        <w:rPr>
          <w:sz w:val="28"/>
          <w:szCs w:val="28"/>
        </w:rPr>
        <w:t>медіації</w:t>
      </w:r>
      <w:proofErr w:type="spellEnd"/>
    </w:p>
    <w:p w14:paraId="1E40AA3B" w14:textId="29CC24F9" w:rsidR="005232E3" w:rsidRPr="005232E3" w:rsidRDefault="00A46013" w:rsidP="00A46013">
      <w:pPr>
        <w:pStyle w:val="af4"/>
        <w:numPr>
          <w:ilvl w:val="0"/>
          <w:numId w:val="14"/>
        </w:numPr>
        <w:ind w:left="0" w:firstLine="0"/>
        <w:jc w:val="both"/>
        <w:rPr>
          <w:sz w:val="28"/>
          <w:szCs w:val="28"/>
        </w:rPr>
      </w:pPr>
      <w:hyperlink r:id="rId33" w:history="1">
        <w:r w:rsidR="005232E3" w:rsidRPr="005232E3">
          <w:rPr>
            <w:rStyle w:val="a8"/>
            <w:sz w:val="28"/>
            <w:szCs w:val="28"/>
            <w:lang w:val="en-US"/>
          </w:rPr>
          <w:t>https://www.youtube.com/playlist?list=PL4CQMOOTRofsnk4lEz8gzCN_5eys9DFBj</w:t>
        </w:r>
      </w:hyperlink>
      <w:r w:rsidR="005232E3">
        <w:rPr>
          <w:sz w:val="28"/>
          <w:szCs w:val="28"/>
          <w:lang w:val="uk-UA"/>
        </w:rPr>
        <w:t xml:space="preserve"> – </w:t>
      </w:r>
      <w:r w:rsidR="005232E3" w:rsidRPr="005232E3">
        <w:rPr>
          <w:sz w:val="28"/>
          <w:szCs w:val="28"/>
          <w:lang w:val="en-US"/>
        </w:rPr>
        <w:t>YouTube-</w:t>
      </w:r>
      <w:r w:rsidR="005232E3" w:rsidRPr="005232E3">
        <w:rPr>
          <w:sz w:val="28"/>
          <w:szCs w:val="28"/>
        </w:rPr>
        <w:t>канал</w:t>
      </w:r>
      <w:r w:rsidR="005232E3" w:rsidRPr="005232E3">
        <w:rPr>
          <w:sz w:val="28"/>
          <w:szCs w:val="28"/>
          <w:lang w:val="en-US"/>
        </w:rPr>
        <w:t xml:space="preserve"> IM Campus. </w:t>
      </w:r>
      <w:proofErr w:type="spellStart"/>
      <w:r w:rsidR="005232E3" w:rsidRPr="005232E3">
        <w:rPr>
          <w:sz w:val="28"/>
          <w:szCs w:val="28"/>
        </w:rPr>
        <w:t>Плейлист</w:t>
      </w:r>
      <w:proofErr w:type="spellEnd"/>
      <w:r w:rsidR="005232E3" w:rsidRPr="005232E3">
        <w:rPr>
          <w:sz w:val="28"/>
          <w:szCs w:val="28"/>
        </w:rPr>
        <w:t xml:space="preserve"> «</w:t>
      </w:r>
      <w:proofErr w:type="spellStart"/>
      <w:r w:rsidR="005232E3" w:rsidRPr="005232E3">
        <w:rPr>
          <w:sz w:val="28"/>
          <w:szCs w:val="28"/>
        </w:rPr>
        <w:t>Вебінари</w:t>
      </w:r>
      <w:proofErr w:type="spellEnd"/>
      <w:r w:rsidR="005232E3" w:rsidRPr="005232E3">
        <w:rPr>
          <w:sz w:val="28"/>
          <w:szCs w:val="28"/>
        </w:rPr>
        <w:t xml:space="preserve"> з </w:t>
      </w:r>
      <w:proofErr w:type="spellStart"/>
      <w:r w:rsidR="005232E3" w:rsidRPr="005232E3">
        <w:rPr>
          <w:sz w:val="28"/>
          <w:szCs w:val="28"/>
        </w:rPr>
        <w:t>медіації</w:t>
      </w:r>
      <w:proofErr w:type="spellEnd"/>
      <w:r w:rsidR="005232E3" w:rsidRPr="005232E3">
        <w:rPr>
          <w:sz w:val="28"/>
          <w:szCs w:val="28"/>
        </w:rPr>
        <w:t xml:space="preserve">». </w:t>
      </w:r>
    </w:p>
    <w:p w14:paraId="56B9E4EC" w14:textId="77777777" w:rsidR="001C2EC1" w:rsidRPr="00E44DC1" w:rsidRDefault="001C2EC1" w:rsidP="004E010B">
      <w:pPr>
        <w:spacing w:after="240"/>
        <w:jc w:val="both"/>
        <w:rPr>
          <w:highlight w:val="yellow"/>
          <w:lang w:val="uk-UA" w:eastAsia="uk-UA"/>
        </w:rPr>
      </w:pPr>
    </w:p>
    <w:p w14:paraId="349016E3" w14:textId="41B819C7" w:rsidR="001C2EC1" w:rsidRPr="00E44DC1" w:rsidRDefault="001C2EC1" w:rsidP="00B344E1">
      <w:pPr>
        <w:shd w:val="clear" w:color="auto" w:fill="FFFFFF"/>
        <w:jc w:val="center"/>
        <w:rPr>
          <w:lang w:val="uk-UA" w:eastAsia="uk-UA"/>
        </w:rPr>
      </w:pPr>
      <w:r w:rsidRPr="00E44DC1">
        <w:rPr>
          <w:b/>
          <w:bCs/>
          <w:color w:val="000000"/>
          <w:sz w:val="28"/>
          <w:szCs w:val="28"/>
          <w:lang w:val="uk-UA" w:eastAsia="uk-UA"/>
        </w:rPr>
        <w:t>12. Особливості навчання за денною формою в умовах подовження дії обставин непоборної сили</w:t>
      </w:r>
    </w:p>
    <w:p w14:paraId="16CAE48C" w14:textId="77777777" w:rsidR="001C2EC1" w:rsidRPr="00E44DC1" w:rsidRDefault="001C2EC1" w:rsidP="004E010B">
      <w:pPr>
        <w:shd w:val="clear" w:color="auto" w:fill="FFFFFF"/>
        <w:jc w:val="both"/>
        <w:rPr>
          <w:lang w:val="uk-UA" w:eastAsia="uk-UA"/>
        </w:rPr>
      </w:pPr>
    </w:p>
    <w:p w14:paraId="00AE9FC9" w14:textId="77777777" w:rsidR="001C2EC1" w:rsidRPr="00E44DC1" w:rsidRDefault="001C2EC1" w:rsidP="004E010B">
      <w:pPr>
        <w:ind w:firstLine="709"/>
        <w:jc w:val="both"/>
        <w:rPr>
          <w:lang w:val="uk-UA" w:eastAsia="uk-UA"/>
        </w:rPr>
      </w:pPr>
      <w:r w:rsidRPr="00E44DC1">
        <w:rPr>
          <w:color w:val="000000"/>
          <w:sz w:val="28"/>
          <w:szCs w:val="28"/>
          <w:lang w:val="uk-UA" w:eastAsia="uk-UA"/>
        </w:rPr>
        <w:t>В умовах дії  обставин  непоборної сили освітній процес в університеті здійснюється відповідно до наказів/розпоряджень ректора/проректора або за змішаною формою навчання, або повністю дистанційно в синхронному режимі.</w:t>
      </w:r>
    </w:p>
    <w:p w14:paraId="505CE22B" w14:textId="77777777" w:rsidR="000131F6" w:rsidRPr="00CE275D" w:rsidRDefault="001C2EC1" w:rsidP="000131F6">
      <w:pPr>
        <w:ind w:firstLine="709"/>
        <w:jc w:val="both"/>
        <w:rPr>
          <w:color w:val="000000"/>
          <w:sz w:val="28"/>
          <w:szCs w:val="28"/>
          <w:lang w:val="uk-UA"/>
        </w:rPr>
      </w:pPr>
      <w:r w:rsidRPr="00E44DC1">
        <w:rPr>
          <w:color w:val="000000"/>
          <w:sz w:val="28"/>
          <w:szCs w:val="28"/>
          <w:lang w:val="uk-UA" w:eastAsia="uk-UA"/>
        </w:rPr>
        <w:t xml:space="preserve">Складання підсумкового семестрового контролю: в разі запровадження жорстких обмежень з забороною відвідування ЗВО студентам денної форми навчання надається можливість скласти залік в тестовій формі дистанційно на платформі </w:t>
      </w:r>
      <w:proofErr w:type="spellStart"/>
      <w:r w:rsidRPr="00E44DC1">
        <w:rPr>
          <w:color w:val="000000"/>
          <w:sz w:val="28"/>
          <w:szCs w:val="28"/>
          <w:lang w:val="uk-UA" w:eastAsia="uk-UA"/>
        </w:rPr>
        <w:t>Moodle</w:t>
      </w:r>
      <w:proofErr w:type="spellEnd"/>
      <w:r w:rsidRPr="00E44DC1">
        <w:rPr>
          <w:color w:val="000000"/>
          <w:sz w:val="28"/>
          <w:szCs w:val="28"/>
          <w:lang w:val="uk-UA" w:eastAsia="uk-UA"/>
        </w:rPr>
        <w:t xml:space="preserve"> в дистанційному курсі </w:t>
      </w:r>
      <w:r w:rsidR="000131F6">
        <w:rPr>
          <w:color w:val="000000"/>
          <w:sz w:val="28"/>
          <w:szCs w:val="28"/>
          <w:lang w:val="uk-UA"/>
        </w:rPr>
        <w:t xml:space="preserve">«Мистецтво дипломатії та </w:t>
      </w:r>
      <w:r w:rsidR="000131F6" w:rsidRPr="000131F6">
        <w:rPr>
          <w:color w:val="000000"/>
          <w:sz w:val="28"/>
          <w:szCs w:val="28"/>
          <w:lang w:val="uk-UA"/>
        </w:rPr>
        <w:t>медіації», режим доступу</w:t>
      </w:r>
      <w:r w:rsidR="000131F6" w:rsidRPr="000131F6">
        <w:rPr>
          <w:lang w:val="uk-UA"/>
        </w:rPr>
        <w:t xml:space="preserve"> </w:t>
      </w:r>
      <w:hyperlink r:id="rId34" w:history="1">
        <w:r w:rsidR="000131F6" w:rsidRPr="000131F6">
          <w:rPr>
            <w:rStyle w:val="a8"/>
            <w:sz w:val="28"/>
            <w:szCs w:val="28"/>
            <w:lang w:val="uk-UA"/>
          </w:rPr>
          <w:t>https://moodle.karazin.ua/course/view.php?id=15904</w:t>
        </w:r>
      </w:hyperlink>
    </w:p>
    <w:p w14:paraId="3A7E29FD" w14:textId="497CB98C" w:rsidR="004C2985" w:rsidRPr="00CE275D" w:rsidRDefault="004C2985" w:rsidP="000131F6">
      <w:pPr>
        <w:jc w:val="both"/>
        <w:rPr>
          <w:sz w:val="28"/>
          <w:szCs w:val="28"/>
          <w:lang w:val="uk-UA"/>
        </w:rPr>
      </w:pPr>
    </w:p>
    <w:sectPr w:rsidR="004C2985" w:rsidRPr="00CE275D" w:rsidSect="0097595A">
      <w:headerReference w:type="even" r:id="rId35"/>
      <w:headerReference w:type="default" r:id="rId36"/>
      <w:pgSz w:w="11906" w:h="16838"/>
      <w:pgMar w:top="1276" w:right="850" w:bottom="1134" w:left="1701" w:header="708" w:footer="708" w:gutter="0"/>
      <w:pgNumType w:start="1"/>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D59E0" w14:textId="77777777" w:rsidR="00A46013" w:rsidRDefault="00A46013" w:rsidP="0097595A">
      <w:r>
        <w:separator/>
      </w:r>
    </w:p>
  </w:endnote>
  <w:endnote w:type="continuationSeparator" w:id="0">
    <w:p w14:paraId="0123D5CF" w14:textId="77777777" w:rsidR="00A46013" w:rsidRDefault="00A46013" w:rsidP="00975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9B93B" w14:textId="77777777" w:rsidR="00A46013" w:rsidRDefault="00A46013" w:rsidP="0097595A">
      <w:r>
        <w:separator/>
      </w:r>
    </w:p>
  </w:footnote>
  <w:footnote w:type="continuationSeparator" w:id="0">
    <w:p w14:paraId="5BD38856" w14:textId="77777777" w:rsidR="00A46013" w:rsidRDefault="00A46013" w:rsidP="00975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3430A" w14:textId="77777777" w:rsidR="00A30753" w:rsidRDefault="00A30753">
    <w:pP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end"/>
    </w:r>
  </w:p>
  <w:p w14:paraId="485F87C9" w14:textId="77777777" w:rsidR="00A30753" w:rsidRDefault="00A30753">
    <w:pPr>
      <w:tabs>
        <w:tab w:val="center" w:pos="4677"/>
        <w:tab w:val="right" w:pos="9355"/>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BD63F" w14:textId="308CEEBC" w:rsidR="00A30753" w:rsidRDefault="00A30753">
    <w:pP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7B19C6">
      <w:rPr>
        <w:noProof/>
        <w:color w:val="000000"/>
      </w:rPr>
      <w:t>17</w:t>
    </w:r>
    <w:r>
      <w:rPr>
        <w:color w:val="000000"/>
      </w:rPr>
      <w:fldChar w:fldCharType="end"/>
    </w:r>
  </w:p>
  <w:p w14:paraId="22C717DD" w14:textId="77777777" w:rsidR="00A30753" w:rsidRDefault="00A30753">
    <w:pPr>
      <w:tabs>
        <w:tab w:val="center" w:pos="4677"/>
        <w:tab w:val="right" w:pos="9355"/>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8653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8D5BB0"/>
    <w:multiLevelType w:val="multilevel"/>
    <w:tmpl w:val="9716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93FCE"/>
    <w:multiLevelType w:val="hybridMultilevel"/>
    <w:tmpl w:val="131EA8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E43193"/>
    <w:multiLevelType w:val="hybridMultilevel"/>
    <w:tmpl w:val="48DECE72"/>
    <w:lvl w:ilvl="0" w:tplc="6BCA8A6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0147BF1"/>
    <w:multiLevelType w:val="multilevel"/>
    <w:tmpl w:val="790413E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EE1C1C"/>
    <w:multiLevelType w:val="hybridMultilevel"/>
    <w:tmpl w:val="14124BBC"/>
    <w:lvl w:ilvl="0" w:tplc="6BCA8A6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2351DDA"/>
    <w:multiLevelType w:val="multilevel"/>
    <w:tmpl w:val="E452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1D3C60"/>
    <w:multiLevelType w:val="multilevel"/>
    <w:tmpl w:val="D8DE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62606"/>
    <w:multiLevelType w:val="multilevel"/>
    <w:tmpl w:val="009A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804B58"/>
    <w:multiLevelType w:val="multilevel"/>
    <w:tmpl w:val="27A8BA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26447"/>
    <w:multiLevelType w:val="multilevel"/>
    <w:tmpl w:val="6F80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B9335E"/>
    <w:multiLevelType w:val="hybridMultilevel"/>
    <w:tmpl w:val="DB9A3CF8"/>
    <w:lvl w:ilvl="0" w:tplc="6B8A2F1A">
      <w:start w:val="1"/>
      <w:numFmt w:val="bullet"/>
      <w:lvlText w:val="–"/>
      <w:lvlJc w:val="left"/>
      <w:pPr>
        <w:ind w:left="720" w:hanging="360"/>
      </w:pPr>
      <w:rPr>
        <w:rFonts w:ascii="Times New Roman" w:eastAsiaTheme="minorEastAsia"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70CB7013"/>
    <w:multiLevelType w:val="multilevel"/>
    <w:tmpl w:val="790413E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9D06D4"/>
    <w:multiLevelType w:val="multilevel"/>
    <w:tmpl w:val="FFFFFFFF"/>
    <w:lvl w:ilvl="0">
      <w:start w:val="1"/>
      <w:numFmt w:val="decimal"/>
      <w:lvlText w:val=""/>
      <w:lvlJc w:val="left"/>
      <w:pPr>
        <w:ind w:left="3974" w:hanging="432"/>
      </w:pPr>
      <w:rPr>
        <w:rFonts w:cs="Times New Roman"/>
      </w:rPr>
    </w:lvl>
    <w:lvl w:ilvl="1">
      <w:start w:val="1"/>
      <w:numFmt w:val="decimal"/>
      <w:lvlText w:val=""/>
      <w:lvlJc w:val="left"/>
      <w:pPr>
        <w:ind w:left="4118" w:hanging="576"/>
      </w:pPr>
      <w:rPr>
        <w:rFonts w:cs="Times New Roman"/>
      </w:rPr>
    </w:lvl>
    <w:lvl w:ilvl="2">
      <w:start w:val="1"/>
      <w:numFmt w:val="decimal"/>
      <w:pStyle w:val="3"/>
      <w:lvlText w:val=""/>
      <w:lvlJc w:val="left"/>
      <w:pPr>
        <w:ind w:left="4262" w:hanging="720"/>
      </w:pPr>
      <w:rPr>
        <w:rFonts w:cs="Times New Roman"/>
      </w:rPr>
    </w:lvl>
    <w:lvl w:ilvl="3">
      <w:start w:val="1"/>
      <w:numFmt w:val="decimal"/>
      <w:lvlText w:val=""/>
      <w:lvlJc w:val="left"/>
      <w:pPr>
        <w:ind w:left="4406" w:hanging="863"/>
      </w:pPr>
      <w:rPr>
        <w:rFonts w:cs="Times New Roman"/>
      </w:rPr>
    </w:lvl>
    <w:lvl w:ilvl="4">
      <w:start w:val="1"/>
      <w:numFmt w:val="decimal"/>
      <w:lvlText w:val=""/>
      <w:lvlJc w:val="left"/>
      <w:pPr>
        <w:ind w:left="4550" w:hanging="1008"/>
      </w:pPr>
      <w:rPr>
        <w:rFonts w:cs="Times New Roman"/>
      </w:rPr>
    </w:lvl>
    <w:lvl w:ilvl="5">
      <w:start w:val="1"/>
      <w:numFmt w:val="decimal"/>
      <w:lvlText w:val=""/>
      <w:lvlJc w:val="left"/>
      <w:pPr>
        <w:ind w:left="4694" w:hanging="1152"/>
      </w:pPr>
      <w:rPr>
        <w:rFonts w:cs="Times New Roman"/>
      </w:rPr>
    </w:lvl>
    <w:lvl w:ilvl="6">
      <w:start w:val="1"/>
      <w:numFmt w:val="decimal"/>
      <w:lvlText w:val=""/>
      <w:lvlJc w:val="left"/>
      <w:pPr>
        <w:ind w:left="4838" w:hanging="1295"/>
      </w:pPr>
      <w:rPr>
        <w:rFonts w:cs="Times New Roman"/>
      </w:rPr>
    </w:lvl>
    <w:lvl w:ilvl="7">
      <w:start w:val="1"/>
      <w:numFmt w:val="decimal"/>
      <w:lvlText w:val=""/>
      <w:lvlJc w:val="left"/>
      <w:pPr>
        <w:ind w:left="4982" w:hanging="1440"/>
      </w:pPr>
      <w:rPr>
        <w:rFonts w:cs="Times New Roman"/>
      </w:rPr>
    </w:lvl>
    <w:lvl w:ilvl="8">
      <w:start w:val="1"/>
      <w:numFmt w:val="decimal"/>
      <w:lvlText w:val=""/>
      <w:lvlJc w:val="left"/>
      <w:pPr>
        <w:ind w:left="5126" w:hanging="1583"/>
      </w:pPr>
      <w:rPr>
        <w:rFonts w:cs="Times New Roman"/>
      </w:rPr>
    </w:lvl>
  </w:abstractNum>
  <w:num w:numId="1">
    <w:abstractNumId w:val="13"/>
  </w:num>
  <w:num w:numId="2">
    <w:abstractNumId w:val="0"/>
  </w:num>
  <w:num w:numId="3">
    <w:abstractNumId w:val="11"/>
  </w:num>
  <w:num w:numId="4">
    <w:abstractNumId w:val="10"/>
  </w:num>
  <w:num w:numId="5">
    <w:abstractNumId w:val="6"/>
  </w:num>
  <w:num w:numId="6">
    <w:abstractNumId w:val="8"/>
  </w:num>
  <w:num w:numId="7">
    <w:abstractNumId w:val="9"/>
  </w:num>
  <w:num w:numId="8">
    <w:abstractNumId w:val="7"/>
  </w:num>
  <w:num w:numId="9">
    <w:abstractNumId w:val="1"/>
  </w:num>
  <w:num w:numId="10">
    <w:abstractNumId w:val="3"/>
  </w:num>
  <w:num w:numId="11">
    <w:abstractNumId w:val="5"/>
  </w:num>
  <w:num w:numId="12">
    <w:abstractNumId w:val="12"/>
  </w:num>
  <w:num w:numId="13">
    <w:abstractNumId w:val="4"/>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95A"/>
    <w:rsid w:val="00012123"/>
    <w:rsid w:val="000131F6"/>
    <w:rsid w:val="00026936"/>
    <w:rsid w:val="0006260A"/>
    <w:rsid w:val="00074877"/>
    <w:rsid w:val="000B7B50"/>
    <w:rsid w:val="000D0716"/>
    <w:rsid w:val="000D512E"/>
    <w:rsid w:val="000F1FEA"/>
    <w:rsid w:val="001C2EC1"/>
    <w:rsid w:val="001F7ABE"/>
    <w:rsid w:val="00211237"/>
    <w:rsid w:val="00226A84"/>
    <w:rsid w:val="002914D0"/>
    <w:rsid w:val="002A1A72"/>
    <w:rsid w:val="002A2680"/>
    <w:rsid w:val="002B03E0"/>
    <w:rsid w:val="002F7001"/>
    <w:rsid w:val="00302B59"/>
    <w:rsid w:val="003121D6"/>
    <w:rsid w:val="003153C9"/>
    <w:rsid w:val="0036405E"/>
    <w:rsid w:val="00385A3B"/>
    <w:rsid w:val="003965CB"/>
    <w:rsid w:val="00396A5D"/>
    <w:rsid w:val="003F6F86"/>
    <w:rsid w:val="00404B20"/>
    <w:rsid w:val="004364FF"/>
    <w:rsid w:val="00460767"/>
    <w:rsid w:val="004653B9"/>
    <w:rsid w:val="004C2985"/>
    <w:rsid w:val="004D78AE"/>
    <w:rsid w:val="004E010B"/>
    <w:rsid w:val="004E6878"/>
    <w:rsid w:val="004E7310"/>
    <w:rsid w:val="00515631"/>
    <w:rsid w:val="005232E3"/>
    <w:rsid w:val="00527945"/>
    <w:rsid w:val="00570022"/>
    <w:rsid w:val="00581C5D"/>
    <w:rsid w:val="0059209E"/>
    <w:rsid w:val="005D14DF"/>
    <w:rsid w:val="005E5412"/>
    <w:rsid w:val="005F471F"/>
    <w:rsid w:val="0070571E"/>
    <w:rsid w:val="00773DA1"/>
    <w:rsid w:val="007A78FB"/>
    <w:rsid w:val="007B19C6"/>
    <w:rsid w:val="007C14AC"/>
    <w:rsid w:val="007F7A7C"/>
    <w:rsid w:val="008150D8"/>
    <w:rsid w:val="00830596"/>
    <w:rsid w:val="0097595A"/>
    <w:rsid w:val="00995C71"/>
    <w:rsid w:val="0099633E"/>
    <w:rsid w:val="00A30753"/>
    <w:rsid w:val="00A46013"/>
    <w:rsid w:val="00A8569C"/>
    <w:rsid w:val="00AA05FB"/>
    <w:rsid w:val="00AE13EE"/>
    <w:rsid w:val="00B344E1"/>
    <w:rsid w:val="00BC0DD1"/>
    <w:rsid w:val="00C16626"/>
    <w:rsid w:val="00C2386F"/>
    <w:rsid w:val="00C24DBA"/>
    <w:rsid w:val="00C421CE"/>
    <w:rsid w:val="00C74205"/>
    <w:rsid w:val="00CA4CC6"/>
    <w:rsid w:val="00CE275D"/>
    <w:rsid w:val="00CE7779"/>
    <w:rsid w:val="00D15A1C"/>
    <w:rsid w:val="00D322D0"/>
    <w:rsid w:val="00D33849"/>
    <w:rsid w:val="00DD6175"/>
    <w:rsid w:val="00E145D1"/>
    <w:rsid w:val="00E44DC1"/>
    <w:rsid w:val="00E4554E"/>
    <w:rsid w:val="00EB2751"/>
    <w:rsid w:val="00ED06A5"/>
    <w:rsid w:val="00F17B89"/>
    <w:rsid w:val="00F81426"/>
    <w:rsid w:val="00F835D9"/>
    <w:rsid w:val="00F87180"/>
    <w:rsid w:val="00FC1A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CB854A"/>
  <w15:docId w15:val="{E20CF17B-C963-4684-8B63-27B755D7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595A"/>
    <w:rPr>
      <w:sz w:val="24"/>
      <w:szCs w:val="24"/>
      <w:lang w:val="ru-RU" w:eastAsia="ru-RU"/>
    </w:rPr>
  </w:style>
  <w:style w:type="paragraph" w:styleId="1">
    <w:name w:val="heading 1"/>
    <w:basedOn w:val="a0"/>
    <w:next w:val="a0"/>
    <w:link w:val="10"/>
    <w:uiPriority w:val="99"/>
    <w:qFormat/>
    <w:rsid w:val="00396A5D"/>
    <w:pPr>
      <w:keepNext/>
      <w:spacing w:before="240" w:after="60"/>
      <w:outlineLvl w:val="0"/>
    </w:pPr>
    <w:rPr>
      <w:rFonts w:ascii="Arial" w:hAnsi="Arial" w:cs="Arial"/>
      <w:b/>
      <w:bCs/>
      <w:kern w:val="32"/>
      <w:sz w:val="32"/>
      <w:szCs w:val="32"/>
    </w:rPr>
  </w:style>
  <w:style w:type="paragraph" w:styleId="2">
    <w:name w:val="heading 2"/>
    <w:basedOn w:val="11"/>
    <w:next w:val="11"/>
    <w:link w:val="20"/>
    <w:uiPriority w:val="99"/>
    <w:qFormat/>
    <w:rsid w:val="0097595A"/>
    <w:pPr>
      <w:keepNext/>
      <w:keepLines/>
      <w:spacing w:before="360" w:after="80"/>
      <w:outlineLvl w:val="1"/>
    </w:pPr>
    <w:rPr>
      <w:b/>
      <w:sz w:val="36"/>
      <w:szCs w:val="36"/>
    </w:rPr>
  </w:style>
  <w:style w:type="paragraph" w:styleId="3">
    <w:name w:val="heading 3"/>
    <w:basedOn w:val="a0"/>
    <w:next w:val="a0"/>
    <w:link w:val="30"/>
    <w:uiPriority w:val="99"/>
    <w:qFormat/>
    <w:rsid w:val="00396A5D"/>
    <w:pPr>
      <w:keepNext/>
      <w:numPr>
        <w:ilvl w:val="2"/>
        <w:numId w:val="1"/>
      </w:numPr>
      <w:tabs>
        <w:tab w:val="num" w:pos="2138"/>
      </w:tabs>
      <w:suppressAutoHyphens/>
      <w:spacing w:after="120"/>
      <w:ind w:left="0" w:firstLine="658"/>
      <w:outlineLvl w:val="2"/>
    </w:pPr>
    <w:rPr>
      <w:rFonts w:ascii="Arial" w:hAnsi="Arial" w:cs="Arial"/>
      <w:i/>
      <w:iCs/>
      <w:sz w:val="18"/>
      <w:szCs w:val="18"/>
      <w:lang w:val="uk-UA" w:eastAsia="ar-SA"/>
    </w:rPr>
  </w:style>
  <w:style w:type="paragraph" w:styleId="4">
    <w:name w:val="heading 4"/>
    <w:basedOn w:val="a0"/>
    <w:next w:val="a0"/>
    <w:link w:val="40"/>
    <w:uiPriority w:val="99"/>
    <w:qFormat/>
    <w:rsid w:val="00396A5D"/>
    <w:pPr>
      <w:keepNext/>
      <w:spacing w:before="240" w:after="60"/>
      <w:outlineLvl w:val="3"/>
    </w:pPr>
    <w:rPr>
      <w:rFonts w:ascii="Calibri" w:hAnsi="Calibri"/>
      <w:b/>
      <w:bCs/>
      <w:sz w:val="28"/>
      <w:szCs w:val="28"/>
    </w:rPr>
  </w:style>
  <w:style w:type="paragraph" w:styleId="5">
    <w:name w:val="heading 5"/>
    <w:basedOn w:val="11"/>
    <w:next w:val="11"/>
    <w:link w:val="50"/>
    <w:uiPriority w:val="99"/>
    <w:qFormat/>
    <w:rsid w:val="0097595A"/>
    <w:pPr>
      <w:keepNext/>
      <w:keepLines/>
      <w:spacing w:before="220" w:after="40"/>
      <w:outlineLvl w:val="4"/>
    </w:pPr>
    <w:rPr>
      <w:b/>
      <w:sz w:val="22"/>
      <w:szCs w:val="22"/>
    </w:rPr>
  </w:style>
  <w:style w:type="paragraph" w:styleId="6">
    <w:name w:val="heading 6"/>
    <w:basedOn w:val="11"/>
    <w:next w:val="11"/>
    <w:link w:val="60"/>
    <w:uiPriority w:val="99"/>
    <w:qFormat/>
    <w:rsid w:val="0097595A"/>
    <w:pPr>
      <w:keepNext/>
      <w:keepLines/>
      <w:spacing w:before="200" w:after="40"/>
      <w:outlineLvl w:val="5"/>
    </w:pPr>
    <w:rPr>
      <w:b/>
      <w:sz w:val="20"/>
      <w:szCs w:val="20"/>
    </w:rPr>
  </w:style>
  <w:style w:type="paragraph" w:styleId="7">
    <w:name w:val="heading 7"/>
    <w:basedOn w:val="a0"/>
    <w:next w:val="a0"/>
    <w:link w:val="70"/>
    <w:uiPriority w:val="99"/>
    <w:qFormat/>
    <w:rsid w:val="00396A5D"/>
    <w:pPr>
      <w:spacing w:before="240" w:after="6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570022"/>
    <w:rPr>
      <w:rFonts w:ascii="Cambria" w:hAnsi="Cambria" w:cs="Times New Roman"/>
      <w:b/>
      <w:bCs/>
      <w:kern w:val="32"/>
      <w:sz w:val="32"/>
      <w:szCs w:val="32"/>
      <w:lang w:val="ru-RU" w:eastAsia="ru-RU"/>
    </w:rPr>
  </w:style>
  <w:style w:type="character" w:customStyle="1" w:styleId="20">
    <w:name w:val="Заголовок 2 Знак"/>
    <w:basedOn w:val="a1"/>
    <w:link w:val="2"/>
    <w:uiPriority w:val="99"/>
    <w:semiHidden/>
    <w:locked/>
    <w:rsid w:val="00570022"/>
    <w:rPr>
      <w:rFonts w:ascii="Cambria" w:hAnsi="Cambria" w:cs="Times New Roman"/>
      <w:b/>
      <w:bCs/>
      <w:i/>
      <w:iCs/>
      <w:sz w:val="28"/>
      <w:szCs w:val="28"/>
      <w:lang w:val="ru-RU" w:eastAsia="ru-RU"/>
    </w:rPr>
  </w:style>
  <w:style w:type="character" w:customStyle="1" w:styleId="30">
    <w:name w:val="Заголовок 3 Знак"/>
    <w:basedOn w:val="a1"/>
    <w:link w:val="3"/>
    <w:uiPriority w:val="99"/>
    <w:locked/>
    <w:rsid w:val="00570022"/>
    <w:rPr>
      <w:rFonts w:ascii="Arial" w:hAnsi="Arial" w:cs="Arial"/>
      <w:i/>
      <w:iCs/>
      <w:sz w:val="18"/>
      <w:szCs w:val="18"/>
      <w:lang w:eastAsia="ar-SA"/>
    </w:rPr>
  </w:style>
  <w:style w:type="character" w:customStyle="1" w:styleId="40">
    <w:name w:val="Заголовок 4 Знак"/>
    <w:basedOn w:val="a1"/>
    <w:link w:val="4"/>
    <w:uiPriority w:val="99"/>
    <w:semiHidden/>
    <w:locked/>
    <w:rsid w:val="00396A5D"/>
    <w:rPr>
      <w:rFonts w:ascii="Calibri" w:hAnsi="Calibri" w:cs="Times New Roman"/>
      <w:b/>
      <w:sz w:val="28"/>
      <w:lang w:val="ru-RU" w:eastAsia="ru-RU"/>
    </w:rPr>
  </w:style>
  <w:style w:type="character" w:customStyle="1" w:styleId="50">
    <w:name w:val="Заголовок 5 Знак"/>
    <w:basedOn w:val="a1"/>
    <w:link w:val="5"/>
    <w:uiPriority w:val="99"/>
    <w:semiHidden/>
    <w:locked/>
    <w:rsid w:val="00570022"/>
    <w:rPr>
      <w:rFonts w:ascii="Calibri" w:hAnsi="Calibri" w:cs="Times New Roman"/>
      <w:b/>
      <w:bCs/>
      <w:i/>
      <w:iCs/>
      <w:sz w:val="26"/>
      <w:szCs w:val="26"/>
      <w:lang w:val="ru-RU" w:eastAsia="ru-RU"/>
    </w:rPr>
  </w:style>
  <w:style w:type="character" w:customStyle="1" w:styleId="60">
    <w:name w:val="Заголовок 6 Знак"/>
    <w:basedOn w:val="a1"/>
    <w:link w:val="6"/>
    <w:uiPriority w:val="99"/>
    <w:semiHidden/>
    <w:locked/>
    <w:rsid w:val="00570022"/>
    <w:rPr>
      <w:rFonts w:ascii="Calibri" w:hAnsi="Calibri" w:cs="Times New Roman"/>
      <w:b/>
      <w:bCs/>
      <w:lang w:val="ru-RU" w:eastAsia="ru-RU"/>
    </w:rPr>
  </w:style>
  <w:style w:type="character" w:customStyle="1" w:styleId="70">
    <w:name w:val="Заголовок 7 Знак"/>
    <w:basedOn w:val="a1"/>
    <w:link w:val="7"/>
    <w:uiPriority w:val="99"/>
    <w:semiHidden/>
    <w:locked/>
    <w:rsid w:val="00396A5D"/>
    <w:rPr>
      <w:rFonts w:ascii="Calibri" w:hAnsi="Calibri" w:cs="Times New Roman"/>
      <w:sz w:val="24"/>
      <w:lang w:val="ru-RU" w:eastAsia="ru-RU"/>
    </w:rPr>
  </w:style>
  <w:style w:type="paragraph" w:customStyle="1" w:styleId="11">
    <w:name w:val="Обычный1"/>
    <w:uiPriority w:val="99"/>
    <w:rsid w:val="0097595A"/>
    <w:rPr>
      <w:sz w:val="24"/>
      <w:szCs w:val="24"/>
    </w:rPr>
  </w:style>
  <w:style w:type="paragraph" w:styleId="a4">
    <w:name w:val="Title"/>
    <w:basedOn w:val="11"/>
    <w:next w:val="11"/>
    <w:link w:val="a5"/>
    <w:uiPriority w:val="99"/>
    <w:qFormat/>
    <w:rsid w:val="0097595A"/>
    <w:pPr>
      <w:keepNext/>
      <w:keepLines/>
      <w:spacing w:before="480" w:after="120"/>
    </w:pPr>
    <w:rPr>
      <w:b/>
      <w:sz w:val="72"/>
      <w:szCs w:val="72"/>
    </w:rPr>
  </w:style>
  <w:style w:type="character" w:customStyle="1" w:styleId="a5">
    <w:name w:val="Заголовок Знак"/>
    <w:basedOn w:val="a1"/>
    <w:link w:val="a4"/>
    <w:uiPriority w:val="99"/>
    <w:locked/>
    <w:rsid w:val="00570022"/>
    <w:rPr>
      <w:rFonts w:ascii="Cambria" w:hAnsi="Cambria" w:cs="Times New Roman"/>
      <w:b/>
      <w:bCs/>
      <w:kern w:val="28"/>
      <w:sz w:val="32"/>
      <w:szCs w:val="32"/>
      <w:lang w:val="ru-RU" w:eastAsia="ru-RU"/>
    </w:rPr>
  </w:style>
  <w:style w:type="paragraph" w:customStyle="1" w:styleId="Default">
    <w:name w:val="Default"/>
    <w:uiPriority w:val="99"/>
    <w:rsid w:val="00396A5D"/>
    <w:pPr>
      <w:widowControl w:val="0"/>
      <w:autoSpaceDE w:val="0"/>
      <w:autoSpaceDN w:val="0"/>
      <w:adjustRightInd w:val="0"/>
    </w:pPr>
    <w:rPr>
      <w:color w:val="000000"/>
      <w:sz w:val="24"/>
      <w:szCs w:val="24"/>
      <w:lang w:val="ru-RU" w:eastAsia="ru-RU"/>
    </w:rPr>
  </w:style>
  <w:style w:type="paragraph" w:customStyle="1" w:styleId="31">
    <w:name w:val="Основной текст 31"/>
    <w:basedOn w:val="a0"/>
    <w:uiPriority w:val="99"/>
    <w:rsid w:val="00396A5D"/>
    <w:pPr>
      <w:suppressAutoHyphens/>
      <w:spacing w:before="120"/>
      <w:jc w:val="both"/>
    </w:pPr>
    <w:rPr>
      <w:sz w:val="19"/>
      <w:szCs w:val="19"/>
      <w:lang w:val="uk-UA" w:eastAsia="ar-SA"/>
    </w:rPr>
  </w:style>
  <w:style w:type="paragraph" w:customStyle="1" w:styleId="21">
    <w:name w:val="Основной текст с отступом 21"/>
    <w:basedOn w:val="a0"/>
    <w:uiPriority w:val="99"/>
    <w:rsid w:val="00396A5D"/>
    <w:pPr>
      <w:suppressAutoHyphens/>
      <w:ind w:left="643" w:hanging="348"/>
    </w:pPr>
    <w:rPr>
      <w:b/>
      <w:bCs/>
      <w:sz w:val="19"/>
      <w:szCs w:val="19"/>
      <w:lang w:val="uk-UA" w:eastAsia="ar-SA"/>
    </w:rPr>
  </w:style>
  <w:style w:type="paragraph" w:styleId="a6">
    <w:name w:val="Body Text Indent"/>
    <w:basedOn w:val="a0"/>
    <w:link w:val="a7"/>
    <w:uiPriority w:val="99"/>
    <w:rsid w:val="00396A5D"/>
    <w:pPr>
      <w:suppressAutoHyphens/>
      <w:ind w:firstLine="295"/>
      <w:jc w:val="both"/>
    </w:pPr>
    <w:rPr>
      <w:sz w:val="19"/>
      <w:szCs w:val="19"/>
      <w:lang w:eastAsia="ar-SA"/>
    </w:rPr>
  </w:style>
  <w:style w:type="character" w:customStyle="1" w:styleId="a7">
    <w:name w:val="Основной текст с отступом Знак"/>
    <w:basedOn w:val="a1"/>
    <w:link w:val="a6"/>
    <w:uiPriority w:val="99"/>
    <w:semiHidden/>
    <w:locked/>
    <w:rsid w:val="00570022"/>
    <w:rPr>
      <w:rFonts w:cs="Times New Roman"/>
      <w:sz w:val="24"/>
      <w:szCs w:val="24"/>
      <w:lang w:val="ru-RU" w:eastAsia="ru-RU"/>
    </w:rPr>
  </w:style>
  <w:style w:type="paragraph" w:customStyle="1" w:styleId="12">
    <w:name w:val="Обычный1"/>
    <w:uiPriority w:val="99"/>
    <w:rsid w:val="00396A5D"/>
    <w:pPr>
      <w:widowControl w:val="0"/>
      <w:spacing w:line="300" w:lineRule="auto"/>
      <w:ind w:firstLine="280"/>
      <w:jc w:val="both"/>
    </w:pPr>
    <w:rPr>
      <w:rFonts w:ascii="Arial" w:hAnsi="Arial"/>
      <w:sz w:val="16"/>
      <w:szCs w:val="24"/>
      <w:lang w:eastAsia="ru-RU"/>
    </w:rPr>
  </w:style>
  <w:style w:type="character" w:styleId="a8">
    <w:name w:val="Hyperlink"/>
    <w:basedOn w:val="a1"/>
    <w:uiPriority w:val="99"/>
    <w:rsid w:val="00396A5D"/>
    <w:rPr>
      <w:rFonts w:cs="Times New Roman"/>
      <w:color w:val="0000FF"/>
      <w:u w:val="single"/>
    </w:rPr>
  </w:style>
  <w:style w:type="paragraph" w:customStyle="1" w:styleId="22">
    <w:name w:val="Обычный2"/>
    <w:uiPriority w:val="99"/>
    <w:rsid w:val="00396A5D"/>
    <w:pPr>
      <w:spacing w:line="276" w:lineRule="auto"/>
    </w:pPr>
    <w:rPr>
      <w:rFonts w:ascii="Arial" w:hAnsi="Arial" w:cs="Arial"/>
      <w:lang w:eastAsia="ru-RU"/>
    </w:rPr>
  </w:style>
  <w:style w:type="paragraph" w:styleId="a9">
    <w:name w:val="header"/>
    <w:basedOn w:val="a0"/>
    <w:link w:val="aa"/>
    <w:uiPriority w:val="99"/>
    <w:rsid w:val="00396A5D"/>
    <w:pPr>
      <w:tabs>
        <w:tab w:val="center" w:pos="4677"/>
        <w:tab w:val="right" w:pos="9355"/>
      </w:tabs>
    </w:pPr>
  </w:style>
  <w:style w:type="character" w:customStyle="1" w:styleId="aa">
    <w:name w:val="Верхний колонтитул Знак"/>
    <w:basedOn w:val="a1"/>
    <w:link w:val="a9"/>
    <w:uiPriority w:val="99"/>
    <w:semiHidden/>
    <w:locked/>
    <w:rsid w:val="00570022"/>
    <w:rPr>
      <w:rFonts w:cs="Times New Roman"/>
      <w:sz w:val="24"/>
      <w:szCs w:val="24"/>
      <w:lang w:val="ru-RU" w:eastAsia="ru-RU"/>
    </w:rPr>
  </w:style>
  <w:style w:type="character" w:styleId="ab">
    <w:name w:val="page number"/>
    <w:basedOn w:val="a1"/>
    <w:uiPriority w:val="99"/>
    <w:rsid w:val="00396A5D"/>
    <w:rPr>
      <w:rFonts w:cs="Times New Roman"/>
    </w:rPr>
  </w:style>
  <w:style w:type="paragraph" w:styleId="ac">
    <w:name w:val="Balloon Text"/>
    <w:basedOn w:val="a0"/>
    <w:link w:val="ad"/>
    <w:uiPriority w:val="99"/>
    <w:rsid w:val="00396A5D"/>
    <w:rPr>
      <w:rFonts w:ascii="Segoe UI" w:hAnsi="Segoe UI"/>
      <w:sz w:val="18"/>
      <w:szCs w:val="18"/>
    </w:rPr>
  </w:style>
  <w:style w:type="character" w:customStyle="1" w:styleId="ad">
    <w:name w:val="Текст выноски Знак"/>
    <w:basedOn w:val="a1"/>
    <w:link w:val="ac"/>
    <w:uiPriority w:val="99"/>
    <w:locked/>
    <w:rsid w:val="00396A5D"/>
    <w:rPr>
      <w:rFonts w:ascii="Segoe UI" w:hAnsi="Segoe UI" w:cs="Times New Roman"/>
      <w:sz w:val="18"/>
      <w:lang w:val="ru-RU" w:eastAsia="ru-RU"/>
    </w:rPr>
  </w:style>
  <w:style w:type="character" w:styleId="ae">
    <w:name w:val="FollowedHyperlink"/>
    <w:basedOn w:val="a1"/>
    <w:uiPriority w:val="99"/>
    <w:rsid w:val="00396A5D"/>
    <w:rPr>
      <w:rFonts w:cs="Times New Roman"/>
      <w:color w:val="954F72"/>
      <w:u w:val="single"/>
    </w:rPr>
  </w:style>
  <w:style w:type="paragraph" w:styleId="af">
    <w:name w:val="Body Text"/>
    <w:basedOn w:val="a0"/>
    <w:link w:val="af0"/>
    <w:uiPriority w:val="99"/>
    <w:rsid w:val="00396A5D"/>
    <w:pPr>
      <w:suppressAutoHyphens/>
      <w:spacing w:after="120"/>
    </w:pPr>
    <w:rPr>
      <w:lang w:val="uk-UA" w:eastAsia="ar-SA"/>
    </w:rPr>
  </w:style>
  <w:style w:type="character" w:customStyle="1" w:styleId="af0">
    <w:name w:val="Основной текст Знак"/>
    <w:basedOn w:val="a1"/>
    <w:link w:val="af"/>
    <w:uiPriority w:val="99"/>
    <w:locked/>
    <w:rsid w:val="00396A5D"/>
    <w:rPr>
      <w:rFonts w:cs="Times New Roman"/>
      <w:sz w:val="24"/>
      <w:lang w:eastAsia="ar-SA" w:bidi="ar-SA"/>
    </w:rPr>
  </w:style>
  <w:style w:type="paragraph" w:styleId="af1">
    <w:name w:val="Subtitle"/>
    <w:basedOn w:val="11"/>
    <w:next w:val="11"/>
    <w:link w:val="af2"/>
    <w:uiPriority w:val="99"/>
    <w:qFormat/>
    <w:rsid w:val="0097595A"/>
    <w:pPr>
      <w:keepNext/>
      <w:keepLines/>
      <w:spacing w:before="360" w:after="80"/>
    </w:pPr>
    <w:rPr>
      <w:rFonts w:ascii="Georgia" w:hAnsi="Georgia" w:cs="Georgia"/>
      <w:i/>
      <w:color w:val="666666"/>
      <w:sz w:val="48"/>
      <w:szCs w:val="48"/>
    </w:rPr>
  </w:style>
  <w:style w:type="character" w:customStyle="1" w:styleId="af2">
    <w:name w:val="Подзаголовок Знак"/>
    <w:basedOn w:val="a1"/>
    <w:link w:val="af1"/>
    <w:uiPriority w:val="99"/>
    <w:locked/>
    <w:rsid w:val="00570022"/>
    <w:rPr>
      <w:rFonts w:ascii="Cambria" w:hAnsi="Cambria" w:cs="Times New Roman"/>
      <w:sz w:val="24"/>
      <w:szCs w:val="24"/>
      <w:lang w:val="ru-RU" w:eastAsia="ru-RU"/>
    </w:rPr>
  </w:style>
  <w:style w:type="table" w:customStyle="1" w:styleId="af3">
    <w:name w:val="Стиль"/>
    <w:uiPriority w:val="99"/>
    <w:rsid w:val="0097595A"/>
    <w:rPr>
      <w:sz w:val="20"/>
      <w:szCs w:val="20"/>
    </w:rPr>
    <w:tblPr>
      <w:tblStyleRowBandSize w:val="1"/>
      <w:tblStyleColBandSize w:val="1"/>
      <w:tblInd w:w="0" w:type="dxa"/>
      <w:tblCellMar>
        <w:top w:w="0" w:type="dxa"/>
        <w:left w:w="115" w:type="dxa"/>
        <w:bottom w:w="0" w:type="dxa"/>
        <w:right w:w="115" w:type="dxa"/>
      </w:tblCellMar>
    </w:tblPr>
  </w:style>
  <w:style w:type="table" w:customStyle="1" w:styleId="71">
    <w:name w:val="Стиль7"/>
    <w:uiPriority w:val="99"/>
    <w:rsid w:val="0097595A"/>
    <w:rPr>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Стиль6"/>
    <w:uiPriority w:val="99"/>
    <w:rsid w:val="0097595A"/>
    <w:rPr>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Стиль5"/>
    <w:uiPriority w:val="99"/>
    <w:rsid w:val="0097595A"/>
    <w:rPr>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Стиль4"/>
    <w:uiPriority w:val="99"/>
    <w:rsid w:val="0097595A"/>
    <w:rPr>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Стиль3"/>
    <w:uiPriority w:val="99"/>
    <w:rsid w:val="0097595A"/>
    <w:rPr>
      <w:sz w:val="20"/>
      <w:szCs w:val="20"/>
    </w:rPr>
    <w:tblPr>
      <w:tblStyleRowBandSize w:val="1"/>
      <w:tblStyleColBandSize w:val="1"/>
      <w:tblInd w:w="0" w:type="dxa"/>
      <w:tblCellMar>
        <w:top w:w="0" w:type="dxa"/>
        <w:left w:w="115" w:type="dxa"/>
        <w:bottom w:w="0" w:type="dxa"/>
        <w:right w:w="115" w:type="dxa"/>
      </w:tblCellMar>
    </w:tblPr>
  </w:style>
  <w:style w:type="table" w:customStyle="1" w:styleId="23">
    <w:name w:val="Стиль2"/>
    <w:uiPriority w:val="99"/>
    <w:rsid w:val="0097595A"/>
    <w:rPr>
      <w:sz w:val="20"/>
      <w:szCs w:val="20"/>
    </w:rPr>
    <w:tblPr>
      <w:tblStyleRowBandSize w:val="1"/>
      <w:tblStyleColBandSize w:val="1"/>
      <w:tblInd w:w="0" w:type="dxa"/>
      <w:tblCellMar>
        <w:top w:w="0" w:type="dxa"/>
        <w:left w:w="115" w:type="dxa"/>
        <w:bottom w:w="0" w:type="dxa"/>
        <w:right w:w="115" w:type="dxa"/>
      </w:tblCellMar>
    </w:tblPr>
  </w:style>
  <w:style w:type="table" w:customStyle="1" w:styleId="13">
    <w:name w:val="Стиль1"/>
    <w:uiPriority w:val="99"/>
    <w:rsid w:val="0097595A"/>
    <w:rPr>
      <w:sz w:val="20"/>
      <w:szCs w:val="20"/>
    </w:rPr>
    <w:tblPr>
      <w:tblStyleRowBandSize w:val="1"/>
      <w:tblStyleColBandSize w:val="1"/>
      <w:tblInd w:w="0" w:type="dxa"/>
      <w:tblCellMar>
        <w:top w:w="0" w:type="dxa"/>
        <w:left w:w="115" w:type="dxa"/>
        <w:bottom w:w="0" w:type="dxa"/>
        <w:right w:w="115" w:type="dxa"/>
      </w:tblCellMar>
    </w:tblPr>
  </w:style>
  <w:style w:type="paragraph" w:styleId="a">
    <w:name w:val="List Bullet"/>
    <w:basedOn w:val="a0"/>
    <w:uiPriority w:val="99"/>
    <w:unhideWhenUsed/>
    <w:rsid w:val="00C24DBA"/>
    <w:pPr>
      <w:numPr>
        <w:numId w:val="2"/>
      </w:numPr>
      <w:spacing w:after="200" w:line="276" w:lineRule="auto"/>
      <w:contextualSpacing/>
    </w:pPr>
    <w:rPr>
      <w:rFonts w:asciiTheme="minorHAnsi" w:eastAsiaTheme="minorEastAsia" w:hAnsiTheme="minorHAnsi" w:cstheme="minorBidi"/>
      <w:sz w:val="22"/>
      <w:szCs w:val="22"/>
      <w:lang w:val="en-US" w:eastAsia="en-US"/>
    </w:rPr>
  </w:style>
  <w:style w:type="paragraph" w:styleId="af4">
    <w:name w:val="List Paragraph"/>
    <w:basedOn w:val="a0"/>
    <w:link w:val="af5"/>
    <w:uiPriority w:val="34"/>
    <w:qFormat/>
    <w:rsid w:val="00C24DBA"/>
    <w:pPr>
      <w:ind w:left="720"/>
      <w:contextualSpacing/>
    </w:pPr>
  </w:style>
  <w:style w:type="paragraph" w:styleId="af6">
    <w:name w:val="Normal (Web)"/>
    <w:basedOn w:val="a0"/>
    <w:uiPriority w:val="99"/>
    <w:unhideWhenUsed/>
    <w:rsid w:val="00581C5D"/>
    <w:pPr>
      <w:spacing w:before="100" w:beforeAutospacing="1" w:after="100" w:afterAutospacing="1"/>
    </w:pPr>
  </w:style>
  <w:style w:type="character" w:styleId="af7">
    <w:name w:val="Strong"/>
    <w:basedOn w:val="a1"/>
    <w:uiPriority w:val="22"/>
    <w:qFormat/>
    <w:locked/>
    <w:rsid w:val="00581C5D"/>
    <w:rPr>
      <w:b/>
      <w:bCs/>
    </w:rPr>
  </w:style>
  <w:style w:type="character" w:styleId="af8">
    <w:name w:val="Emphasis"/>
    <w:basedOn w:val="a1"/>
    <w:uiPriority w:val="20"/>
    <w:qFormat/>
    <w:locked/>
    <w:rsid w:val="000B7B50"/>
    <w:rPr>
      <w:i/>
      <w:iCs/>
    </w:rPr>
  </w:style>
  <w:style w:type="character" w:customStyle="1" w:styleId="apple-tab-span">
    <w:name w:val="apple-tab-span"/>
    <w:basedOn w:val="a1"/>
    <w:rsid w:val="0006260A"/>
  </w:style>
  <w:style w:type="character" w:customStyle="1" w:styleId="UnresolvedMention">
    <w:name w:val="Unresolved Mention"/>
    <w:basedOn w:val="a1"/>
    <w:uiPriority w:val="99"/>
    <w:semiHidden/>
    <w:unhideWhenUsed/>
    <w:rsid w:val="00C74205"/>
    <w:rPr>
      <w:color w:val="605E5C"/>
      <w:shd w:val="clear" w:color="auto" w:fill="E1DFDD"/>
    </w:rPr>
  </w:style>
  <w:style w:type="character" w:customStyle="1" w:styleId="af5">
    <w:name w:val="Абзац списка Знак"/>
    <w:basedOn w:val="a1"/>
    <w:link w:val="af4"/>
    <w:uiPriority w:val="34"/>
    <w:locked/>
    <w:rsid w:val="004C2985"/>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33728">
      <w:bodyDiv w:val="1"/>
      <w:marLeft w:val="0"/>
      <w:marRight w:val="0"/>
      <w:marTop w:val="0"/>
      <w:marBottom w:val="0"/>
      <w:divBdr>
        <w:top w:val="none" w:sz="0" w:space="0" w:color="auto"/>
        <w:left w:val="none" w:sz="0" w:space="0" w:color="auto"/>
        <w:bottom w:val="none" w:sz="0" w:space="0" w:color="auto"/>
        <w:right w:val="none" w:sz="0" w:space="0" w:color="auto"/>
      </w:divBdr>
      <w:divsChild>
        <w:div w:id="773093678">
          <w:marLeft w:val="142"/>
          <w:marRight w:val="0"/>
          <w:marTop w:val="0"/>
          <w:marBottom w:val="0"/>
          <w:divBdr>
            <w:top w:val="none" w:sz="0" w:space="0" w:color="auto"/>
            <w:left w:val="none" w:sz="0" w:space="0" w:color="auto"/>
            <w:bottom w:val="none" w:sz="0" w:space="0" w:color="auto"/>
            <w:right w:val="none" w:sz="0" w:space="0" w:color="auto"/>
          </w:divBdr>
        </w:div>
      </w:divsChild>
    </w:div>
    <w:div w:id="210577590">
      <w:bodyDiv w:val="1"/>
      <w:marLeft w:val="0"/>
      <w:marRight w:val="0"/>
      <w:marTop w:val="0"/>
      <w:marBottom w:val="0"/>
      <w:divBdr>
        <w:top w:val="none" w:sz="0" w:space="0" w:color="auto"/>
        <w:left w:val="none" w:sz="0" w:space="0" w:color="auto"/>
        <w:bottom w:val="none" w:sz="0" w:space="0" w:color="auto"/>
        <w:right w:val="none" w:sz="0" w:space="0" w:color="auto"/>
      </w:divBdr>
    </w:div>
    <w:div w:id="399980413">
      <w:bodyDiv w:val="1"/>
      <w:marLeft w:val="0"/>
      <w:marRight w:val="0"/>
      <w:marTop w:val="0"/>
      <w:marBottom w:val="0"/>
      <w:divBdr>
        <w:top w:val="none" w:sz="0" w:space="0" w:color="auto"/>
        <w:left w:val="none" w:sz="0" w:space="0" w:color="auto"/>
        <w:bottom w:val="none" w:sz="0" w:space="0" w:color="auto"/>
        <w:right w:val="none" w:sz="0" w:space="0" w:color="auto"/>
      </w:divBdr>
    </w:div>
    <w:div w:id="409617498">
      <w:bodyDiv w:val="1"/>
      <w:marLeft w:val="0"/>
      <w:marRight w:val="0"/>
      <w:marTop w:val="0"/>
      <w:marBottom w:val="0"/>
      <w:divBdr>
        <w:top w:val="none" w:sz="0" w:space="0" w:color="auto"/>
        <w:left w:val="none" w:sz="0" w:space="0" w:color="auto"/>
        <w:bottom w:val="none" w:sz="0" w:space="0" w:color="auto"/>
        <w:right w:val="none" w:sz="0" w:space="0" w:color="auto"/>
      </w:divBdr>
    </w:div>
    <w:div w:id="633678141">
      <w:bodyDiv w:val="1"/>
      <w:marLeft w:val="0"/>
      <w:marRight w:val="0"/>
      <w:marTop w:val="0"/>
      <w:marBottom w:val="0"/>
      <w:divBdr>
        <w:top w:val="none" w:sz="0" w:space="0" w:color="auto"/>
        <w:left w:val="none" w:sz="0" w:space="0" w:color="auto"/>
        <w:bottom w:val="none" w:sz="0" w:space="0" w:color="auto"/>
        <w:right w:val="none" w:sz="0" w:space="0" w:color="auto"/>
      </w:divBdr>
    </w:div>
    <w:div w:id="765073676">
      <w:bodyDiv w:val="1"/>
      <w:marLeft w:val="0"/>
      <w:marRight w:val="0"/>
      <w:marTop w:val="0"/>
      <w:marBottom w:val="0"/>
      <w:divBdr>
        <w:top w:val="none" w:sz="0" w:space="0" w:color="auto"/>
        <w:left w:val="none" w:sz="0" w:space="0" w:color="auto"/>
        <w:bottom w:val="none" w:sz="0" w:space="0" w:color="auto"/>
        <w:right w:val="none" w:sz="0" w:space="0" w:color="auto"/>
      </w:divBdr>
    </w:div>
    <w:div w:id="928126269">
      <w:bodyDiv w:val="1"/>
      <w:marLeft w:val="0"/>
      <w:marRight w:val="0"/>
      <w:marTop w:val="0"/>
      <w:marBottom w:val="0"/>
      <w:divBdr>
        <w:top w:val="none" w:sz="0" w:space="0" w:color="auto"/>
        <w:left w:val="none" w:sz="0" w:space="0" w:color="auto"/>
        <w:bottom w:val="none" w:sz="0" w:space="0" w:color="auto"/>
        <w:right w:val="none" w:sz="0" w:space="0" w:color="auto"/>
      </w:divBdr>
    </w:div>
    <w:div w:id="1211262368">
      <w:bodyDiv w:val="1"/>
      <w:marLeft w:val="0"/>
      <w:marRight w:val="0"/>
      <w:marTop w:val="0"/>
      <w:marBottom w:val="0"/>
      <w:divBdr>
        <w:top w:val="none" w:sz="0" w:space="0" w:color="auto"/>
        <w:left w:val="none" w:sz="0" w:space="0" w:color="auto"/>
        <w:bottom w:val="none" w:sz="0" w:space="0" w:color="auto"/>
        <w:right w:val="none" w:sz="0" w:space="0" w:color="auto"/>
      </w:divBdr>
    </w:div>
    <w:div w:id="1335112560">
      <w:bodyDiv w:val="1"/>
      <w:marLeft w:val="0"/>
      <w:marRight w:val="0"/>
      <w:marTop w:val="0"/>
      <w:marBottom w:val="0"/>
      <w:divBdr>
        <w:top w:val="none" w:sz="0" w:space="0" w:color="auto"/>
        <w:left w:val="none" w:sz="0" w:space="0" w:color="auto"/>
        <w:bottom w:val="none" w:sz="0" w:space="0" w:color="auto"/>
        <w:right w:val="none" w:sz="0" w:space="0" w:color="auto"/>
      </w:divBdr>
    </w:div>
    <w:div w:id="1357921580">
      <w:bodyDiv w:val="1"/>
      <w:marLeft w:val="0"/>
      <w:marRight w:val="0"/>
      <w:marTop w:val="0"/>
      <w:marBottom w:val="0"/>
      <w:divBdr>
        <w:top w:val="none" w:sz="0" w:space="0" w:color="auto"/>
        <w:left w:val="none" w:sz="0" w:space="0" w:color="auto"/>
        <w:bottom w:val="none" w:sz="0" w:space="0" w:color="auto"/>
        <w:right w:val="none" w:sz="0" w:space="0" w:color="auto"/>
      </w:divBdr>
      <w:divsChild>
        <w:div w:id="478770332">
          <w:marLeft w:val="-108"/>
          <w:marRight w:val="0"/>
          <w:marTop w:val="0"/>
          <w:marBottom w:val="0"/>
          <w:divBdr>
            <w:top w:val="none" w:sz="0" w:space="0" w:color="auto"/>
            <w:left w:val="none" w:sz="0" w:space="0" w:color="auto"/>
            <w:bottom w:val="none" w:sz="0" w:space="0" w:color="auto"/>
            <w:right w:val="none" w:sz="0" w:space="0" w:color="auto"/>
          </w:divBdr>
        </w:div>
        <w:div w:id="399445722">
          <w:marLeft w:val="5"/>
          <w:marRight w:val="0"/>
          <w:marTop w:val="0"/>
          <w:marBottom w:val="0"/>
          <w:divBdr>
            <w:top w:val="none" w:sz="0" w:space="0" w:color="auto"/>
            <w:left w:val="none" w:sz="0" w:space="0" w:color="auto"/>
            <w:bottom w:val="none" w:sz="0" w:space="0" w:color="auto"/>
            <w:right w:val="none" w:sz="0" w:space="0" w:color="auto"/>
          </w:divBdr>
        </w:div>
      </w:divsChild>
    </w:div>
    <w:div w:id="1408917478">
      <w:bodyDiv w:val="1"/>
      <w:marLeft w:val="0"/>
      <w:marRight w:val="0"/>
      <w:marTop w:val="0"/>
      <w:marBottom w:val="0"/>
      <w:divBdr>
        <w:top w:val="none" w:sz="0" w:space="0" w:color="auto"/>
        <w:left w:val="none" w:sz="0" w:space="0" w:color="auto"/>
        <w:bottom w:val="none" w:sz="0" w:space="0" w:color="auto"/>
        <w:right w:val="none" w:sz="0" w:space="0" w:color="auto"/>
      </w:divBdr>
    </w:div>
    <w:div w:id="1418092379">
      <w:bodyDiv w:val="1"/>
      <w:marLeft w:val="0"/>
      <w:marRight w:val="0"/>
      <w:marTop w:val="0"/>
      <w:marBottom w:val="0"/>
      <w:divBdr>
        <w:top w:val="none" w:sz="0" w:space="0" w:color="auto"/>
        <w:left w:val="none" w:sz="0" w:space="0" w:color="auto"/>
        <w:bottom w:val="none" w:sz="0" w:space="0" w:color="auto"/>
        <w:right w:val="none" w:sz="0" w:space="0" w:color="auto"/>
      </w:divBdr>
    </w:div>
    <w:div w:id="1449474939">
      <w:bodyDiv w:val="1"/>
      <w:marLeft w:val="0"/>
      <w:marRight w:val="0"/>
      <w:marTop w:val="0"/>
      <w:marBottom w:val="0"/>
      <w:divBdr>
        <w:top w:val="none" w:sz="0" w:space="0" w:color="auto"/>
        <w:left w:val="none" w:sz="0" w:space="0" w:color="auto"/>
        <w:bottom w:val="none" w:sz="0" w:space="0" w:color="auto"/>
        <w:right w:val="none" w:sz="0" w:space="0" w:color="auto"/>
      </w:divBdr>
    </w:div>
    <w:div w:id="1471164539">
      <w:bodyDiv w:val="1"/>
      <w:marLeft w:val="0"/>
      <w:marRight w:val="0"/>
      <w:marTop w:val="0"/>
      <w:marBottom w:val="0"/>
      <w:divBdr>
        <w:top w:val="none" w:sz="0" w:space="0" w:color="auto"/>
        <w:left w:val="none" w:sz="0" w:space="0" w:color="auto"/>
        <w:bottom w:val="none" w:sz="0" w:space="0" w:color="auto"/>
        <w:right w:val="none" w:sz="0" w:space="0" w:color="auto"/>
      </w:divBdr>
    </w:div>
    <w:div w:id="1518738338">
      <w:bodyDiv w:val="1"/>
      <w:marLeft w:val="0"/>
      <w:marRight w:val="0"/>
      <w:marTop w:val="0"/>
      <w:marBottom w:val="0"/>
      <w:divBdr>
        <w:top w:val="none" w:sz="0" w:space="0" w:color="auto"/>
        <w:left w:val="none" w:sz="0" w:space="0" w:color="auto"/>
        <w:bottom w:val="none" w:sz="0" w:space="0" w:color="auto"/>
        <w:right w:val="none" w:sz="0" w:space="0" w:color="auto"/>
      </w:divBdr>
    </w:div>
    <w:div w:id="1585064061">
      <w:bodyDiv w:val="1"/>
      <w:marLeft w:val="0"/>
      <w:marRight w:val="0"/>
      <w:marTop w:val="0"/>
      <w:marBottom w:val="0"/>
      <w:divBdr>
        <w:top w:val="none" w:sz="0" w:space="0" w:color="auto"/>
        <w:left w:val="none" w:sz="0" w:space="0" w:color="auto"/>
        <w:bottom w:val="none" w:sz="0" w:space="0" w:color="auto"/>
        <w:right w:val="none" w:sz="0" w:space="0" w:color="auto"/>
      </w:divBdr>
    </w:div>
    <w:div w:id="1590432538">
      <w:bodyDiv w:val="1"/>
      <w:marLeft w:val="0"/>
      <w:marRight w:val="0"/>
      <w:marTop w:val="0"/>
      <w:marBottom w:val="0"/>
      <w:divBdr>
        <w:top w:val="none" w:sz="0" w:space="0" w:color="auto"/>
        <w:left w:val="none" w:sz="0" w:space="0" w:color="auto"/>
        <w:bottom w:val="none" w:sz="0" w:space="0" w:color="auto"/>
        <w:right w:val="none" w:sz="0" w:space="0" w:color="auto"/>
      </w:divBdr>
      <w:divsChild>
        <w:div w:id="1296764104">
          <w:marLeft w:val="-108"/>
          <w:marRight w:val="0"/>
          <w:marTop w:val="0"/>
          <w:marBottom w:val="0"/>
          <w:divBdr>
            <w:top w:val="none" w:sz="0" w:space="0" w:color="auto"/>
            <w:left w:val="none" w:sz="0" w:space="0" w:color="auto"/>
            <w:bottom w:val="none" w:sz="0" w:space="0" w:color="auto"/>
            <w:right w:val="none" w:sz="0" w:space="0" w:color="auto"/>
          </w:divBdr>
        </w:div>
      </w:divsChild>
    </w:div>
    <w:div w:id="1657102635">
      <w:bodyDiv w:val="1"/>
      <w:marLeft w:val="0"/>
      <w:marRight w:val="0"/>
      <w:marTop w:val="0"/>
      <w:marBottom w:val="0"/>
      <w:divBdr>
        <w:top w:val="none" w:sz="0" w:space="0" w:color="auto"/>
        <w:left w:val="none" w:sz="0" w:space="0" w:color="auto"/>
        <w:bottom w:val="none" w:sz="0" w:space="0" w:color="auto"/>
        <w:right w:val="none" w:sz="0" w:space="0" w:color="auto"/>
      </w:divBdr>
    </w:div>
    <w:div w:id="1742825171">
      <w:bodyDiv w:val="1"/>
      <w:marLeft w:val="0"/>
      <w:marRight w:val="0"/>
      <w:marTop w:val="0"/>
      <w:marBottom w:val="0"/>
      <w:divBdr>
        <w:top w:val="none" w:sz="0" w:space="0" w:color="auto"/>
        <w:left w:val="none" w:sz="0" w:space="0" w:color="auto"/>
        <w:bottom w:val="none" w:sz="0" w:space="0" w:color="auto"/>
        <w:right w:val="none" w:sz="0" w:space="0" w:color="auto"/>
      </w:divBdr>
    </w:div>
    <w:div w:id="1810702809">
      <w:bodyDiv w:val="1"/>
      <w:marLeft w:val="0"/>
      <w:marRight w:val="0"/>
      <w:marTop w:val="0"/>
      <w:marBottom w:val="0"/>
      <w:divBdr>
        <w:top w:val="none" w:sz="0" w:space="0" w:color="auto"/>
        <w:left w:val="none" w:sz="0" w:space="0" w:color="auto"/>
        <w:bottom w:val="none" w:sz="0" w:space="0" w:color="auto"/>
        <w:right w:val="none" w:sz="0" w:space="0" w:color="auto"/>
      </w:divBdr>
    </w:div>
    <w:div w:id="1892421384">
      <w:bodyDiv w:val="1"/>
      <w:marLeft w:val="0"/>
      <w:marRight w:val="0"/>
      <w:marTop w:val="0"/>
      <w:marBottom w:val="0"/>
      <w:divBdr>
        <w:top w:val="none" w:sz="0" w:space="0" w:color="auto"/>
        <w:left w:val="none" w:sz="0" w:space="0" w:color="auto"/>
        <w:bottom w:val="none" w:sz="0" w:space="0" w:color="auto"/>
        <w:right w:val="none" w:sz="0" w:space="0" w:color="auto"/>
      </w:divBdr>
    </w:div>
    <w:div w:id="1899591724">
      <w:bodyDiv w:val="1"/>
      <w:marLeft w:val="0"/>
      <w:marRight w:val="0"/>
      <w:marTop w:val="0"/>
      <w:marBottom w:val="0"/>
      <w:divBdr>
        <w:top w:val="none" w:sz="0" w:space="0" w:color="auto"/>
        <w:left w:val="none" w:sz="0" w:space="0" w:color="auto"/>
        <w:bottom w:val="none" w:sz="0" w:space="0" w:color="auto"/>
        <w:right w:val="none" w:sz="0" w:space="0" w:color="auto"/>
      </w:divBdr>
    </w:div>
    <w:div w:id="1919943693">
      <w:bodyDiv w:val="1"/>
      <w:marLeft w:val="0"/>
      <w:marRight w:val="0"/>
      <w:marTop w:val="0"/>
      <w:marBottom w:val="0"/>
      <w:divBdr>
        <w:top w:val="none" w:sz="0" w:space="0" w:color="auto"/>
        <w:left w:val="none" w:sz="0" w:space="0" w:color="auto"/>
        <w:bottom w:val="none" w:sz="0" w:space="0" w:color="auto"/>
        <w:right w:val="none" w:sz="0" w:space="0" w:color="auto"/>
      </w:divBdr>
    </w:div>
    <w:div w:id="213543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repository.hneu.edu.ua/handle/123456789/26035" TargetMode="External"/><Relationship Id="rId18" Type="http://schemas.openxmlformats.org/officeDocument/2006/relationships/hyperlink" Target="https://archive.org/details/tamingintractabl00ches" TargetMode="External"/><Relationship Id="rId26" Type="http://schemas.openxmlformats.org/officeDocument/2006/relationships/hyperlink" Target="https://www.eeas.europa.eu/eeas/digital-diplomacy_en" TargetMode="External"/><Relationship Id="rId21" Type="http://schemas.openxmlformats.org/officeDocument/2006/relationships/hyperlink" Target="https://doi.org/10.1017/CBO9780511635370" TargetMode="External"/><Relationship Id="rId34" Type="http://schemas.openxmlformats.org/officeDocument/2006/relationships/hyperlink" Target="https://moodle.karazin.ua/course/view.php?id=15904" TargetMode="External"/><Relationship Id="rId7" Type="http://schemas.openxmlformats.org/officeDocument/2006/relationships/endnotes" Target="endnotes.xml"/><Relationship Id="rId12" Type="http://schemas.openxmlformats.org/officeDocument/2006/relationships/hyperlink" Target="https://ukralmanac.univ.kiev.ua/index.php/ua/article/view/458" TargetMode="External"/><Relationship Id="rId17" Type="http://schemas.openxmlformats.org/officeDocument/2006/relationships/hyperlink" Target="http://prismua.org.tilda.ws/publicdiplomacyukraine" TargetMode="External"/><Relationship Id="rId25" Type="http://schemas.openxmlformats.org/officeDocument/2006/relationships/hyperlink" Target="https://www.diplomacy.edu" TargetMode="External"/><Relationship Id="rId33" Type="http://schemas.openxmlformats.org/officeDocument/2006/relationships/hyperlink" Target="https://www.youtube.com/playlist?list=PL4CQMOOTRofsnk4lEz8gzCN_5eys9DFBj"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cademia.edu/36421777/%D0%9F%D1%83%D0%B1%D0%BB%D0%B8%D1%87%D0%BD%D0%B0%D1%8F_%D0%B4%D0%B8%D0%BF%D0%BB%D0%BE%D0%BC%D0%B0%D1%82%D0%B8%D1%8F_%D0%B2_%D1%81%D0%BE%D0%B2%D1%80%D0%B5%D0%BC%D0%B5%D0%BD%D0%BD%D0%BE%D0%BC_%D0%B8%D1%81%D1%81%D0%BB%D0%B5%D0%B4%D0%BE%D0%B2%D0%B0%D1%82%D0%B5%D0%BB%D1%8C%D1%81%D0%BA%D0%BE%D0%BC_%D0%B4%D0%B8%D1%81%D0%BA%D1%83%D1%80%D1%81%D0%B5" TargetMode="External"/><Relationship Id="rId20" Type="http://schemas.openxmlformats.org/officeDocument/2006/relationships/hyperlink" Target="https://www.wcfia.harvard.edu/publications/soft-power-means-success-world-politics" TargetMode="External"/><Relationship Id="rId29" Type="http://schemas.openxmlformats.org/officeDocument/2006/relationships/hyperlink" Target="https://www.consulardiplomacy.com/home/diplomacy-40-resources-on-diplomacy-and-artificial-intelligence-updated-09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2782/2306-3971/52-6" TargetMode="External"/><Relationship Id="rId24" Type="http://schemas.openxmlformats.org/officeDocument/2006/relationships/hyperlink" Target="http://www.un.org" TargetMode="External"/><Relationship Id="rId32" Type="http://schemas.openxmlformats.org/officeDocument/2006/relationships/hyperlink" Target="https://imimediation.org/resources/videos%20&#821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2782/2524-0072/2022-39-64" TargetMode="External"/><Relationship Id="rId23" Type="http://schemas.openxmlformats.org/officeDocument/2006/relationships/hyperlink" Target="http://www.mfa.gov.ua" TargetMode="External"/><Relationship Id="rId28" Type="http://schemas.openxmlformats.org/officeDocument/2006/relationships/hyperlink" Target="https://www.osce.org/secretariat/125143" TargetMode="External"/><Relationship Id="rId36" Type="http://schemas.openxmlformats.org/officeDocument/2006/relationships/header" Target="header2.xml"/><Relationship Id="rId10" Type="http://schemas.openxmlformats.org/officeDocument/2006/relationships/hyperlink" Target="https://irbis-nbuv.gov.ua/ulib/item/ukr0000018941" TargetMode="External"/><Relationship Id="rId19" Type="http://schemas.openxmlformats.org/officeDocument/2006/relationships/hyperlink" Target="https://culturaldiplomacy.org/academy/pdf/research/books/soft_power/The_New_Public_Diplomacy.pdf" TargetMode="External"/><Relationship Id="rId31" Type="http://schemas.openxmlformats.org/officeDocument/2006/relationships/hyperlink" Target="https://peacemaker.un.org" TargetMode="External"/><Relationship Id="rId4" Type="http://schemas.openxmlformats.org/officeDocument/2006/relationships/settings" Target="settings.xml"/><Relationship Id="rId9" Type="http://schemas.openxmlformats.org/officeDocument/2006/relationships/hyperlink" Target="https://irbis-nbuv.gov.ua/ulib/item/ukr0001522" TargetMode="External"/><Relationship Id="rId14" Type="http://schemas.openxmlformats.org/officeDocument/2006/relationships/hyperlink" Target="https://prismua.org/87545890-2/" TargetMode="External"/><Relationship Id="rId22" Type="http://schemas.openxmlformats.org/officeDocument/2006/relationships/hyperlink" Target="https://oxfordre.com/internationalstudies/display/10.1093/acrefore/9780190846626.001.0001/acrefore-9780190846626-e-518;jsessionid=B114FD8147E240A4A75779328A450D04?result=2&amp;rskey=9zLk8V" TargetMode="External"/><Relationship Id="rId27" Type="http://schemas.openxmlformats.org/officeDocument/2006/relationships/hyperlink" Target="https://en.mediation.ua/consent?utm_source=chatgpt.com" TargetMode="External"/><Relationship Id="rId30" Type="http://schemas.openxmlformats.org/officeDocument/2006/relationships/hyperlink" Target="https://md.ukma.edu.ua" TargetMode="External"/><Relationship Id="rId35" Type="http://schemas.openxmlformats.org/officeDocument/2006/relationships/header" Target="header1.xml"/><Relationship Id="rId8" Type="http://schemas.openxmlformats.org/officeDocument/2006/relationships/hyperlink" Target="https://moodle.karazin.ua/course/view.php?id=15904"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AE87F-B76E-43AC-BD1F-6FE0BE043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4389</Words>
  <Characters>25021</Characters>
  <Application>Microsoft Office Word</Application>
  <DocSecurity>0</DocSecurity>
  <Lines>208</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4</vt:lpstr>
      <vt:lpstr>Додаток 4</vt:lpstr>
    </vt:vector>
  </TitlesOfParts>
  <Company/>
  <LinksUpToDate>false</LinksUpToDate>
  <CharactersWithSpaces>29352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4</dc:title>
  <dc:subject/>
  <dc:creator>Helen</dc:creator>
  <cp:keywords/>
  <dc:description/>
  <cp:lastModifiedBy>S</cp:lastModifiedBy>
  <cp:revision>4</cp:revision>
  <dcterms:created xsi:type="dcterms:W3CDTF">2026-02-03T17:01:00Z</dcterms:created>
  <dcterms:modified xsi:type="dcterms:W3CDTF">2026-02-03T17:08:00Z</dcterms:modified>
</cp:coreProperties>
</file>